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1" w:rsidRDefault="00A46B91" w:rsidP="00682C7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A46B91" w:rsidRP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</w:pPr>
    </w:p>
    <w:p w:rsidR="00A46B91" w:rsidRP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</w:pPr>
    </w:p>
    <w:p w:rsidR="00A46B91" w:rsidRPr="00A46B91" w:rsidRDefault="00A46B91" w:rsidP="00A46B9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</w:pPr>
      <w:r w:rsidRPr="00A46B91"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  <w:t xml:space="preserve">Краткосрочный творческий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  <w:t xml:space="preserve">совместный </w:t>
      </w:r>
      <w:r w:rsidRPr="00A46B91"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  <w:t>проект в подготовительной группе по физ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4"/>
          <w:szCs w:val="44"/>
          <w:lang w:eastAsia="ru-RU"/>
        </w:rPr>
        <w:t>ической культуре</w:t>
      </w: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 w:rsidRPr="00A46B91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Проект для детей 6-7 лет </w:t>
      </w:r>
    </w:p>
    <w:p w:rsidR="00A46B91" w:rsidRP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 w:rsidRPr="00A46B91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>«Кто любит спорт, тот бодр и здоров».</w:t>
      </w: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Подготовили: инструктор по ФК Сухарева Е.Г.</w:t>
      </w:r>
    </w:p>
    <w:p w:rsidR="00A46B91" w:rsidRDefault="00A46B91" w:rsidP="00A46B91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Воспитатель:</w:t>
      </w: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Pr="00A46B91" w:rsidRDefault="00A46B91" w:rsidP="00A46B9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46B91" w:rsidRPr="00A46B91" w:rsidRDefault="00A46B91" w:rsidP="00A46B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6B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981450"/>
            <wp:effectExtent l="0" t="0" r="9525" b="0"/>
            <wp:docPr id="2" name="Рисунок 2" descr="https://ped-kopilka.ru/upload/blogs/24283_5eb40bdb829fd83db440804cb442b0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283_5eb40bdb829fd83db440804cb442b0a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91" w:rsidRPr="00A46B91" w:rsidRDefault="00A46B91" w:rsidP="00A46B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позитивной мотивации к сохранению здоровья всеми участниками проекта.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 для детей: 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должен делать человек, чтобы быть здоровым?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 для детей:</w:t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здорового образа жизни.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интерес детей к физической культуре.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 для педагогов:</w:t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коллективной работы через вовлечение в совместную проектную деятельность.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Создать  условия для совместной деятельности детей, родителей, педагогов, социальных партнеров.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творческие способности дошкольников.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 проекта для родителей: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Участвовать вместе с детьми в решении задач проекта.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  эмоциональную сферу дошкольников.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творческие способности детей.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Накапливать и обогащать двигательный опыт детей.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творческие способности дошкольников.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одной из актуальных проблем является сохранение и укрепление здоровья подрастающего поколения. К сожалению, неблагоприятная экологическая обстановка, неудовлетворительная организация питания, ограничение возможности для занятий физической культурой и спортом, отсутствие знаний и умений ведения здорового образа жизни, приводят к ухудшению здоровья </w:t>
      </w:r>
      <w:proofErr w:type="spellStart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дошкольников.Первые</w:t>
      </w:r>
      <w:proofErr w:type="spellEnd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Сохранить и укрепить психическое и физическое здоровье детей можно только в тесном сотрудничестве детского сада и семьи.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Важнейшим фактором укрепления здоровья детей является физическое воспитание  в семье и в ДОУ. В современном обществе мы наблюдаем недостаточную активность родителей в физическом воспитании детей, которые ссылаются на недостаток времени, средств, спортивного оборудования.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Участвуя в реализации данного проекта, мы хотим расширить представления родителей, детей и педагогов   о здоровом образе жизни, сформировать положительное отношение к занятиям физической культурой и спортом. 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Краткосрочный.</w:t>
      </w:r>
    </w:p>
    <w:p w:rsidR="00A46B91" w:rsidRPr="00A46B91" w:rsidRDefault="00A46B91" w:rsidP="00A46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Творческий.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Участники проекта: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дети, родители.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Ожидаемые результаты по проекту: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детей: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представлений о здоровом образе жизни. Вовлечение детей в спортивную жизнь детского сада.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педагогов: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Систематизация знаний дошкольников по теме «Здоровье», «Спорт», организация плодотворной работы педагогов, детей и родителей при решении задач проекта.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Укрепление внутрисемейных отношений. Формирование интереса к физической культуре в семье.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Подготовительный этап.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Проблема: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Что должен делать человек, чтобы быть здоровым?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Планирование: 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Выяснить, как спорт влияет на сохранение здоровья человека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Завершающий этап: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Уточнить, что занятия физической культурой и спортом не только укрепляют и сохраняют здоровье, но и помогают человеку справляться с трудностями, быть весёлым, умным, жизнерадостным.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педагога.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-Подготовка к проведению спортивного </w:t>
      </w:r>
      <w:proofErr w:type="spellStart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праздника«Семейные</w:t>
      </w:r>
      <w:proofErr w:type="spellEnd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олимпийские игры».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-Участие в оформлении выставки рисунков  «Быть здоровыми хотим».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-Подбор дидактических материалов, спортивного оборудования для проведения итогового мероприятия.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-Пополнение предметно-развивающей среды в уголке ФИЗ.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Ситуативный разговор «Где здоровье – там и красота».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«Олимпийские игры в Древней Греции».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Социально-коммуникативное развитие.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С/р игра «На стадионе».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Игра-имитация «Лыжник», «Футболист».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«Что кому нужно».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Речевое развитие.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Ситуативный разговор «Опасно – безопасно».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«Чтобы не было беды».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Эстафеты «Мы весёлые ребята».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Игра-соревнование «Кто быстрее?».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 «Бегите ко мне».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Слушание </w:t>
      </w:r>
      <w:proofErr w:type="spellStart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М.Блатнер</w:t>
      </w:r>
      <w:proofErr w:type="spellEnd"/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«Футбольный  марш».</w:t>
      </w:r>
      <w:r w:rsidRPr="00A4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Музыкальная игра-имитация «Трус не играет в хоккей».</w:t>
      </w:r>
    </w:p>
    <w:p w:rsidR="00A46B91" w:rsidRPr="00A46B91" w:rsidRDefault="00A46B91" w:rsidP="00A46B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4438650"/>
            <wp:effectExtent l="0" t="0" r="9525" b="0"/>
            <wp:docPr id="1" name="Рисунок 1" descr="https://ped-kopilka.ru/upload/blogs/24283_9764ddec15bdb65c159f533cf1737b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283_9764ddec15bdb65c159f533cf1737b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45" w:rsidRPr="00A46B91" w:rsidRDefault="00CD1F45" w:rsidP="00A46B91">
      <w:pPr>
        <w:rPr>
          <w:rFonts w:ascii="Times New Roman" w:hAnsi="Times New Roman" w:cs="Times New Roman"/>
          <w:sz w:val="28"/>
          <w:szCs w:val="28"/>
        </w:rPr>
      </w:pPr>
    </w:p>
    <w:sectPr w:rsidR="00CD1F45" w:rsidRPr="00A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C6"/>
    <w:rsid w:val="003929C6"/>
    <w:rsid w:val="00682C7D"/>
    <w:rsid w:val="00A46B91"/>
    <w:rsid w:val="00C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365"/>
  <w15:chartTrackingRefBased/>
  <w15:docId w15:val="{896FE6D7-1A89-4BD4-9976-AEF4485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6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1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2020-11-24T04:42:00Z</dcterms:created>
  <dcterms:modified xsi:type="dcterms:W3CDTF">2020-12-08T09:04:00Z</dcterms:modified>
</cp:coreProperties>
</file>