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702" w:rsidRDefault="00722702" w:rsidP="00722702">
      <w:pPr>
        <w:spacing w:after="57" w:line="259" w:lineRule="auto"/>
        <w:ind w:left="1277" w:right="0" w:firstLine="0"/>
        <w:jc w:val="left"/>
      </w:pPr>
    </w:p>
    <w:p w:rsidR="00722702" w:rsidRDefault="00722702" w:rsidP="00722702">
      <w:pPr>
        <w:spacing w:after="0" w:line="325" w:lineRule="auto"/>
        <w:ind w:left="1920" w:right="49" w:hanging="643"/>
        <w:jc w:val="center"/>
        <w:rPr>
          <w:b/>
          <w:sz w:val="28"/>
        </w:rPr>
      </w:pPr>
      <w:bookmarkStart w:id="0" w:name="_GoBack"/>
      <w:r>
        <w:rPr>
          <w:b/>
          <w:sz w:val="28"/>
        </w:rPr>
        <w:t>1.1.3.3. Учет специфики национальных, социокультурных и иных условий, в которых осуществляется образовательная деятельность.</w:t>
      </w:r>
    </w:p>
    <w:bookmarkEnd w:id="0"/>
    <w:p w:rsidR="00722702" w:rsidRDefault="00722702" w:rsidP="00722702">
      <w:pPr>
        <w:spacing w:after="0" w:line="325" w:lineRule="auto"/>
        <w:ind w:left="1920" w:right="49" w:hanging="643"/>
        <w:jc w:val="center"/>
        <w:rPr>
          <w:b/>
        </w:rPr>
      </w:pPr>
      <w:r>
        <w:rPr>
          <w:b/>
        </w:rPr>
        <w:t>Социальный заказ, потребность населения микрорайона посёлка Большой Исток,</w:t>
      </w:r>
    </w:p>
    <w:p w:rsidR="00722702" w:rsidRDefault="00722702" w:rsidP="00722702">
      <w:pPr>
        <w:spacing w:after="0" w:line="325" w:lineRule="auto"/>
        <w:ind w:left="1920" w:right="49" w:hanging="643"/>
        <w:jc w:val="center"/>
      </w:pPr>
      <w:r>
        <w:rPr>
          <w:b/>
        </w:rPr>
        <w:t xml:space="preserve"> в образовательных услугах МАДОУ № 58 «Петушок»</w:t>
      </w:r>
    </w:p>
    <w:p w:rsidR="00722702" w:rsidRDefault="00722702" w:rsidP="00722702">
      <w:pPr>
        <w:spacing w:after="69" w:line="259" w:lineRule="auto"/>
        <w:ind w:left="1275" w:right="0" w:firstLine="0"/>
        <w:jc w:val="center"/>
      </w:pPr>
      <w:r>
        <w:rPr>
          <w:b/>
        </w:rPr>
        <w:t xml:space="preserve"> </w:t>
      </w:r>
    </w:p>
    <w:p w:rsidR="00722702" w:rsidRDefault="00722702" w:rsidP="00722702">
      <w:pPr>
        <w:tabs>
          <w:tab w:val="center" w:pos="1372"/>
          <w:tab w:val="center" w:pos="3286"/>
        </w:tabs>
        <w:spacing w:after="68" w:line="257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rFonts w:ascii="Wingdings" w:eastAsia="Wingdings" w:hAnsi="Wingdings" w:cs="Wingdings"/>
        </w:rPr>
        <w:t>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rPr>
          <w:b/>
        </w:rPr>
        <w:t xml:space="preserve">Ожидания родителей </w:t>
      </w:r>
      <w:r>
        <w:t xml:space="preserve"> </w:t>
      </w:r>
    </w:p>
    <w:p w:rsidR="00722702" w:rsidRDefault="00722702" w:rsidP="00722702">
      <w:pPr>
        <w:ind w:left="1287" w:right="20"/>
      </w:pPr>
      <w:r>
        <w:t xml:space="preserve">По результатам анкетирования было выявлено, что родители считают главным в воспитании своих детей: </w:t>
      </w:r>
    </w:p>
    <w:p w:rsidR="00722702" w:rsidRDefault="00722702" w:rsidP="00722702">
      <w:pPr>
        <w:numPr>
          <w:ilvl w:val="0"/>
          <w:numId w:val="1"/>
        </w:numPr>
        <w:ind w:right="20" w:hanging="300"/>
      </w:pPr>
      <w:r>
        <w:t xml:space="preserve">здоровье и физическое развитие (40 %); </w:t>
      </w:r>
    </w:p>
    <w:p w:rsidR="00722702" w:rsidRDefault="00722702" w:rsidP="00722702">
      <w:pPr>
        <w:numPr>
          <w:ilvl w:val="0"/>
          <w:numId w:val="1"/>
        </w:numPr>
        <w:ind w:right="20" w:hanging="300"/>
      </w:pPr>
      <w:r>
        <w:t xml:space="preserve">развитие умственных способностей (32%); </w:t>
      </w:r>
    </w:p>
    <w:p w:rsidR="00722702" w:rsidRDefault="00722702" w:rsidP="00722702">
      <w:pPr>
        <w:numPr>
          <w:ilvl w:val="0"/>
          <w:numId w:val="1"/>
        </w:numPr>
        <w:ind w:right="20" w:hanging="300"/>
      </w:pPr>
      <w:r>
        <w:t xml:space="preserve">развитие нравственных качеств (18%). </w:t>
      </w:r>
    </w:p>
    <w:p w:rsidR="00722702" w:rsidRDefault="00722702" w:rsidP="00722702">
      <w:pPr>
        <w:spacing w:after="5"/>
        <w:ind w:left="1287" w:right="20"/>
      </w:pPr>
      <w:r>
        <w:t xml:space="preserve">56% родителей отметили здоровье своих детей, как хорошее и 44 % - как удовлетворительное. </w:t>
      </w:r>
    </w:p>
    <w:p w:rsidR="00722702" w:rsidRDefault="00722702" w:rsidP="00722702">
      <w:pPr>
        <w:ind w:left="567" w:right="20" w:firstLine="710"/>
      </w:pPr>
      <w:r>
        <w:t xml:space="preserve">Для выявления интересов воспитанников были изучены их любимые виды время препровождения. 40 % воспитанников любят рисовать, 29 % отдают предпочтение лепке из пластилина и играм и 31 % - смотрят мультфильмы.  </w:t>
      </w:r>
    </w:p>
    <w:p w:rsidR="00722702" w:rsidRDefault="00722702" w:rsidP="00722702">
      <w:pPr>
        <w:ind w:left="567" w:right="20" w:firstLine="710"/>
      </w:pPr>
      <w:r>
        <w:t xml:space="preserve">Так же были представлены следующие виды досуга: отдых на природе, компьютерные игры, чтение, игра в конструктор и </w:t>
      </w:r>
      <w:proofErr w:type="spellStart"/>
      <w:r>
        <w:t>пазлы</w:t>
      </w:r>
      <w:proofErr w:type="spellEnd"/>
      <w:r>
        <w:t xml:space="preserve">, танцы, пение, рыбалка, плавание, футбол и музыка. </w:t>
      </w:r>
    </w:p>
    <w:p w:rsidR="00722702" w:rsidRDefault="00722702" w:rsidP="00722702">
      <w:pPr>
        <w:spacing w:after="6"/>
        <w:ind w:left="1287" w:right="20"/>
      </w:pPr>
      <w:r>
        <w:t xml:space="preserve">27 % родителей считают, что у их детей имеются способности к танцам, 16 % - к пению и рисованию, 10 % - к музыке. </w:t>
      </w:r>
    </w:p>
    <w:p w:rsidR="00722702" w:rsidRDefault="00722702" w:rsidP="00722702">
      <w:pPr>
        <w:ind w:left="567" w:right="20" w:firstLine="710"/>
      </w:pPr>
      <w:r>
        <w:t xml:space="preserve">Совместный досуг родителей и воспитанников: основным видом досуга, проводимого с детьми, является чтение (20%), прогулки (18 %), игры (10 %) и отдых на природе 9%. </w:t>
      </w:r>
    </w:p>
    <w:p w:rsidR="00722702" w:rsidRDefault="00722702" w:rsidP="00722702">
      <w:pPr>
        <w:ind w:left="567" w:right="20" w:firstLine="710"/>
      </w:pPr>
      <w:r>
        <w:t xml:space="preserve">В анкетировании был рассмотрен вопрос, касающийся дошкольного образования. 63 % родителей считают, что оно должно быть направлено на общее развитие ребенка, 22 % родителей – на подготовку к школе и 14 % родителей – на приобщение ребенка к культурным ценностям. </w:t>
      </w:r>
    </w:p>
    <w:p w:rsidR="00722702" w:rsidRDefault="00722702" w:rsidP="00722702">
      <w:pPr>
        <w:spacing w:after="0"/>
        <w:ind w:left="567" w:right="20" w:firstLine="710"/>
      </w:pPr>
      <w:r>
        <w:t xml:space="preserve">Родителям было предложено </w:t>
      </w:r>
      <w:proofErr w:type="spellStart"/>
      <w:r>
        <w:t>проранжировать</w:t>
      </w:r>
      <w:proofErr w:type="spellEnd"/>
      <w:r>
        <w:t xml:space="preserve"> следующие потребности в порядке убывания по значимости. Таким образом, были выявлены следующие результаты: </w:t>
      </w:r>
    </w:p>
    <w:p w:rsidR="00722702" w:rsidRDefault="00722702" w:rsidP="00722702">
      <w:pPr>
        <w:numPr>
          <w:ilvl w:val="0"/>
          <w:numId w:val="2"/>
        </w:numPr>
        <w:spacing w:after="0"/>
        <w:ind w:right="20" w:hanging="847"/>
      </w:pPr>
      <w:r>
        <w:t xml:space="preserve">Развитие навыков общения </w:t>
      </w:r>
    </w:p>
    <w:p w:rsidR="00722702" w:rsidRDefault="00722702" w:rsidP="00722702">
      <w:pPr>
        <w:numPr>
          <w:ilvl w:val="0"/>
          <w:numId w:val="2"/>
        </w:numPr>
        <w:spacing w:after="0"/>
        <w:ind w:right="20" w:hanging="847"/>
      </w:pPr>
      <w:r>
        <w:t xml:space="preserve">Развитее речи </w:t>
      </w:r>
    </w:p>
    <w:p w:rsidR="00722702" w:rsidRDefault="00722702" w:rsidP="00722702">
      <w:pPr>
        <w:numPr>
          <w:ilvl w:val="0"/>
          <w:numId w:val="2"/>
        </w:numPr>
        <w:spacing w:after="0"/>
        <w:ind w:right="20" w:hanging="847"/>
      </w:pPr>
      <w:r>
        <w:t xml:space="preserve">Формирование основ безопасного поведения </w:t>
      </w:r>
    </w:p>
    <w:p w:rsidR="00722702" w:rsidRDefault="00722702" w:rsidP="00722702">
      <w:pPr>
        <w:numPr>
          <w:ilvl w:val="0"/>
          <w:numId w:val="2"/>
        </w:numPr>
        <w:spacing w:after="0"/>
        <w:ind w:right="20" w:hanging="847"/>
      </w:pPr>
      <w:r>
        <w:lastRenderedPageBreak/>
        <w:t xml:space="preserve">Формирование ценностей здорового образа жизни </w:t>
      </w:r>
    </w:p>
    <w:p w:rsidR="00722702" w:rsidRDefault="00722702" w:rsidP="00722702">
      <w:pPr>
        <w:numPr>
          <w:ilvl w:val="0"/>
          <w:numId w:val="2"/>
        </w:numPr>
        <w:spacing w:after="0"/>
        <w:ind w:right="20" w:hanging="847"/>
      </w:pPr>
      <w:r>
        <w:t xml:space="preserve">Физическое развитие </w:t>
      </w:r>
    </w:p>
    <w:p w:rsidR="00722702" w:rsidRDefault="00722702" w:rsidP="00722702">
      <w:pPr>
        <w:numPr>
          <w:ilvl w:val="0"/>
          <w:numId w:val="2"/>
        </w:numPr>
        <w:spacing w:after="0"/>
        <w:ind w:right="20" w:hanging="847"/>
      </w:pPr>
      <w:r>
        <w:t xml:space="preserve">Формирование первичных представлений об окружающем мире </w:t>
      </w:r>
    </w:p>
    <w:p w:rsidR="00722702" w:rsidRDefault="00722702" w:rsidP="00722702">
      <w:pPr>
        <w:numPr>
          <w:ilvl w:val="0"/>
          <w:numId w:val="2"/>
        </w:numPr>
        <w:spacing w:after="0"/>
        <w:ind w:right="20" w:hanging="847"/>
      </w:pPr>
      <w:r>
        <w:t xml:space="preserve">Развитие элементарных математических представлений </w:t>
      </w:r>
    </w:p>
    <w:p w:rsidR="00722702" w:rsidRDefault="00722702" w:rsidP="00722702">
      <w:pPr>
        <w:numPr>
          <w:ilvl w:val="0"/>
          <w:numId w:val="2"/>
        </w:numPr>
        <w:spacing w:after="0"/>
        <w:ind w:right="20" w:hanging="847"/>
      </w:pPr>
      <w:r>
        <w:t xml:space="preserve">Трудовое воспитание </w:t>
      </w:r>
    </w:p>
    <w:p w:rsidR="00722702" w:rsidRDefault="00722702" w:rsidP="00722702">
      <w:pPr>
        <w:numPr>
          <w:ilvl w:val="0"/>
          <w:numId w:val="2"/>
        </w:numPr>
        <w:spacing w:after="0"/>
        <w:ind w:right="20" w:hanging="847"/>
      </w:pPr>
      <w:r>
        <w:t xml:space="preserve">Развитие изобразительной деятельности </w:t>
      </w:r>
    </w:p>
    <w:p w:rsidR="00722702" w:rsidRDefault="00722702" w:rsidP="00722702">
      <w:pPr>
        <w:numPr>
          <w:ilvl w:val="0"/>
          <w:numId w:val="2"/>
        </w:numPr>
        <w:spacing w:after="0"/>
        <w:ind w:right="20" w:hanging="847"/>
      </w:pPr>
      <w:r>
        <w:t xml:space="preserve">Экологическое воспитание </w:t>
      </w:r>
    </w:p>
    <w:p w:rsidR="00722702" w:rsidRDefault="00722702" w:rsidP="00722702">
      <w:pPr>
        <w:numPr>
          <w:ilvl w:val="0"/>
          <w:numId w:val="2"/>
        </w:numPr>
        <w:spacing w:after="0"/>
        <w:ind w:right="20" w:hanging="847"/>
      </w:pPr>
      <w:r>
        <w:t xml:space="preserve">Развитие художественного конструирования </w:t>
      </w:r>
    </w:p>
    <w:p w:rsidR="00722702" w:rsidRDefault="00722702" w:rsidP="00722702">
      <w:pPr>
        <w:numPr>
          <w:ilvl w:val="0"/>
          <w:numId w:val="2"/>
        </w:numPr>
        <w:spacing w:after="0"/>
        <w:ind w:right="20" w:hanging="847"/>
      </w:pPr>
      <w:r>
        <w:t xml:space="preserve">Музыкальное развитие </w:t>
      </w:r>
    </w:p>
    <w:p w:rsidR="00722702" w:rsidRDefault="00722702" w:rsidP="00722702">
      <w:pPr>
        <w:numPr>
          <w:ilvl w:val="0"/>
          <w:numId w:val="2"/>
        </w:numPr>
        <w:spacing w:after="0"/>
        <w:ind w:right="20" w:hanging="847"/>
      </w:pPr>
      <w:r>
        <w:t xml:space="preserve">Патриотическое воспитание </w:t>
      </w:r>
    </w:p>
    <w:p w:rsidR="00722702" w:rsidRDefault="00722702" w:rsidP="00722702">
      <w:pPr>
        <w:numPr>
          <w:ilvl w:val="0"/>
          <w:numId w:val="2"/>
        </w:numPr>
        <w:spacing w:after="0"/>
        <w:ind w:right="20" w:hanging="847"/>
      </w:pPr>
      <w:r>
        <w:t xml:space="preserve">Формирование первичных представлений о культуре родного края </w:t>
      </w:r>
    </w:p>
    <w:p w:rsidR="00722702" w:rsidRDefault="00722702" w:rsidP="00722702">
      <w:pPr>
        <w:spacing w:after="0" w:line="259" w:lineRule="auto"/>
        <w:ind w:left="1277" w:right="0" w:firstLine="0"/>
        <w:jc w:val="left"/>
      </w:pPr>
      <w:r>
        <w:t xml:space="preserve"> </w:t>
      </w:r>
    </w:p>
    <w:p w:rsidR="00722702" w:rsidRDefault="00722702" w:rsidP="00722702">
      <w:pPr>
        <w:spacing w:after="0"/>
        <w:ind w:left="567" w:right="20" w:firstLine="710"/>
      </w:pPr>
      <w:r>
        <w:t xml:space="preserve">Так же были про ранжированы показатели, являющиеся важными при нахождении ребенка в ДОУ. Самым важным родители считают - доброжелательное отношение, внимание, уважение. Далее 2 - индивидуальный подход к детям, 3 – оздоровление, 4 - хорошее питание, 5 - развитие способностей, 6 - обучение и развитие, 7 - хорошее оборудование в помещениях ДОУ.  Было выявлено, какой вид помощи родители хотели бы получить от педагогов и специалистов детского </w:t>
      </w:r>
      <w:proofErr w:type="gramStart"/>
      <w:r>
        <w:t>сада:  -</w:t>
      </w:r>
      <w:proofErr w:type="gramEnd"/>
      <w:r>
        <w:t xml:space="preserve"> консультативную – 46% </w:t>
      </w:r>
    </w:p>
    <w:p w:rsidR="00722702" w:rsidRDefault="00722702" w:rsidP="00722702">
      <w:pPr>
        <w:ind w:left="1287" w:right="9355"/>
      </w:pPr>
      <w:r>
        <w:t>- информационную помощь – 41</w:t>
      </w:r>
      <w:proofErr w:type="gramStart"/>
      <w:r>
        <w:t>%;  -</w:t>
      </w:r>
      <w:proofErr w:type="gramEnd"/>
      <w:r>
        <w:t xml:space="preserve"> диагностическую – 13%.  </w:t>
      </w:r>
    </w:p>
    <w:p w:rsidR="00722702" w:rsidRDefault="00722702" w:rsidP="00722702">
      <w:pPr>
        <w:ind w:left="567" w:right="20" w:firstLine="710"/>
      </w:pPr>
      <w:r>
        <w:t xml:space="preserve">Чтобы определить наиболее подходящие формы работы с родителями, было предложено перечислить те, которые бы устраивали самих родителей. 34% родителей хотели бы получать помощь от педагогов и специалистов детского сада в форме родительских собраний, конференций, лекций, групповых дискуссий, тематических консультаций; 25 % - в форме индивидуальных бесед и консультаций; 14 % - в форме тематических выставок. </w:t>
      </w:r>
    </w:p>
    <w:p w:rsidR="00722702" w:rsidRDefault="00722702" w:rsidP="00722702">
      <w:pPr>
        <w:ind w:left="567" w:right="20" w:firstLine="710"/>
      </w:pPr>
      <w:r>
        <w:t xml:space="preserve">Для определения направления работы с родителями специалистов ДОУ был изучен запрос получения желаемой информации. 49 % родителей хотят знать об успехах своих детей, 21 % родителей – о проводимых мероприятиях, 15 % - о психофизиологических особенностях ребенка и 15 % - о </w:t>
      </w:r>
      <w:proofErr w:type="spellStart"/>
      <w:r>
        <w:t>воспитательно</w:t>
      </w:r>
      <w:proofErr w:type="spellEnd"/>
      <w:r>
        <w:t>-образовательных программах. При этом 100%</w:t>
      </w:r>
    </w:p>
    <w:p w:rsidR="00722702" w:rsidRDefault="00722702" w:rsidP="00722702">
      <w:pPr>
        <w:ind w:left="567" w:right="20" w:firstLine="710"/>
      </w:pPr>
      <w:r>
        <w:t xml:space="preserve">41% родителей, ответили, что смогли бы выступить, принимая участие в организации педагогического процесса в детском саду в роли советника (помощь воспитателю в определении интересов, увлечений ребенка, предпочтительных для него воспитательных приемов); 36 % - в роли гида (участие в организации экскурсий и походов); 23% - в роли - группового помощника (присутствие родителя в группе и включение его в разные виды взаимодействия с детьми). </w:t>
      </w:r>
    </w:p>
    <w:p w:rsidR="00722702" w:rsidRDefault="00722702" w:rsidP="00722702">
      <w:pPr>
        <w:ind w:left="1287" w:right="1449"/>
      </w:pPr>
      <w:r>
        <w:lastRenderedPageBreak/>
        <w:t xml:space="preserve">Среди трудностей, которые родители испытывают при воспитании детей дошкольного возраста, они </w:t>
      </w:r>
      <w:proofErr w:type="gramStart"/>
      <w:r>
        <w:t>отметили:  -</w:t>
      </w:r>
      <w:proofErr w:type="gramEnd"/>
      <w:r>
        <w:t xml:space="preserve"> не слушается родителей – 51%; </w:t>
      </w:r>
    </w:p>
    <w:p w:rsidR="00722702" w:rsidRDefault="00722702" w:rsidP="00722702">
      <w:pPr>
        <w:numPr>
          <w:ilvl w:val="0"/>
          <w:numId w:val="3"/>
        </w:numPr>
        <w:ind w:right="20" w:hanging="139"/>
      </w:pPr>
      <w:r>
        <w:t xml:space="preserve">ребёнок плохо ест – 26%; </w:t>
      </w:r>
    </w:p>
    <w:p w:rsidR="00722702" w:rsidRDefault="00722702" w:rsidP="00722702">
      <w:pPr>
        <w:numPr>
          <w:ilvl w:val="0"/>
          <w:numId w:val="3"/>
        </w:numPr>
        <w:ind w:right="20" w:hanging="139"/>
      </w:pPr>
      <w:r>
        <w:t xml:space="preserve">не </w:t>
      </w:r>
      <w:proofErr w:type="gramStart"/>
      <w:r>
        <w:t>знают</w:t>
      </w:r>
      <w:proofErr w:type="gramEnd"/>
      <w:r>
        <w:t xml:space="preserve"> чем занять ребёнка дома – 13%; </w:t>
      </w:r>
    </w:p>
    <w:p w:rsidR="00722702" w:rsidRDefault="00722702" w:rsidP="00722702">
      <w:pPr>
        <w:ind w:left="1287" w:right="20"/>
      </w:pPr>
      <w:r>
        <w:t xml:space="preserve">При этом. % родителей  </w:t>
      </w:r>
    </w:p>
    <w:p w:rsidR="00722702" w:rsidRDefault="00722702" w:rsidP="00722702">
      <w:pPr>
        <w:ind w:left="1287" w:right="20"/>
      </w:pPr>
      <w:r>
        <w:t xml:space="preserve">13. Обращались ли вы за помощью к педагогам, специалистам детского сада с этими трудностями?  </w:t>
      </w:r>
    </w:p>
    <w:p w:rsidR="00722702" w:rsidRDefault="00722702" w:rsidP="00722702">
      <w:pPr>
        <w:numPr>
          <w:ilvl w:val="0"/>
          <w:numId w:val="4"/>
        </w:numPr>
        <w:ind w:right="20" w:hanging="139"/>
      </w:pPr>
      <w:r>
        <w:t xml:space="preserve">да – 6 человек (15%) </w:t>
      </w:r>
    </w:p>
    <w:p w:rsidR="00722702" w:rsidRDefault="00722702" w:rsidP="00722702">
      <w:pPr>
        <w:numPr>
          <w:ilvl w:val="0"/>
          <w:numId w:val="4"/>
        </w:numPr>
        <w:ind w:right="20" w:hanging="139"/>
      </w:pPr>
      <w:r>
        <w:t xml:space="preserve">нет – 35 человек (85%) </w:t>
      </w:r>
    </w:p>
    <w:p w:rsidR="00722702" w:rsidRDefault="00722702" w:rsidP="00722702">
      <w:pPr>
        <w:ind w:left="1287" w:right="20"/>
      </w:pPr>
      <w:r>
        <w:t xml:space="preserve">14. Если нет, то почему не обращались (возможно несколько вариантов ответа:) </w:t>
      </w:r>
    </w:p>
    <w:p w:rsidR="00722702" w:rsidRDefault="00722702" w:rsidP="00722702">
      <w:pPr>
        <w:numPr>
          <w:ilvl w:val="0"/>
          <w:numId w:val="5"/>
        </w:numPr>
        <w:ind w:right="20" w:hanging="139"/>
      </w:pPr>
      <w:r>
        <w:t xml:space="preserve">не придаёте особого значения этим трудностям; </w:t>
      </w:r>
    </w:p>
    <w:p w:rsidR="00722702" w:rsidRDefault="00722702" w:rsidP="00722702">
      <w:pPr>
        <w:numPr>
          <w:ilvl w:val="0"/>
          <w:numId w:val="5"/>
        </w:numPr>
        <w:ind w:right="20" w:hanging="139"/>
      </w:pPr>
      <w:r>
        <w:t xml:space="preserve">считаете это неудобным, так как подобного рода консультации не входят в обязанность педагога – 4 человек (17%) - испытываете затруднения в общении с сотрудниками детского сада; </w:t>
      </w:r>
    </w:p>
    <w:p w:rsidR="00722702" w:rsidRDefault="00722702" w:rsidP="00722702">
      <w:pPr>
        <w:numPr>
          <w:ilvl w:val="0"/>
          <w:numId w:val="5"/>
        </w:numPr>
        <w:ind w:right="20" w:hanging="139"/>
      </w:pPr>
      <w:r>
        <w:t xml:space="preserve">считаете, что справитесь сами – 17 (74%) </w:t>
      </w:r>
    </w:p>
    <w:p w:rsidR="00722702" w:rsidRDefault="00722702" w:rsidP="00722702">
      <w:pPr>
        <w:numPr>
          <w:ilvl w:val="0"/>
          <w:numId w:val="5"/>
        </w:numPr>
        <w:ind w:right="20" w:hanging="139"/>
      </w:pPr>
      <w:r>
        <w:t xml:space="preserve">считаете педагога не компетентным </w:t>
      </w:r>
      <w:proofErr w:type="gramStart"/>
      <w:r>
        <w:t>в этих вопроса</w:t>
      </w:r>
      <w:proofErr w:type="gramEnd"/>
      <w:r>
        <w:t xml:space="preserve">; </w:t>
      </w:r>
    </w:p>
    <w:p w:rsidR="00722702" w:rsidRDefault="00722702" w:rsidP="00722702">
      <w:pPr>
        <w:numPr>
          <w:ilvl w:val="0"/>
          <w:numId w:val="5"/>
        </w:numPr>
        <w:ind w:right="20" w:hanging="139"/>
      </w:pPr>
      <w:r>
        <w:t xml:space="preserve">другое (что именно) – отсутствие времени ё </w:t>
      </w:r>
    </w:p>
    <w:p w:rsidR="00722702" w:rsidRDefault="00722702" w:rsidP="00722702">
      <w:pPr>
        <w:numPr>
          <w:ilvl w:val="2"/>
          <w:numId w:val="8"/>
        </w:numPr>
        <w:spacing w:after="5" w:line="306" w:lineRule="auto"/>
        <w:ind w:right="3594" w:hanging="360"/>
        <w:jc w:val="left"/>
      </w:pPr>
      <w:r>
        <w:t xml:space="preserve">Каких мероприятий не хватает в нашем детском саду? • 90 </w:t>
      </w:r>
      <w:proofErr w:type="gramStart"/>
      <w:r>
        <w:t>человек  считают</w:t>
      </w:r>
      <w:proofErr w:type="gramEnd"/>
      <w:r>
        <w:t xml:space="preserve">, что не хватает кружков; • 30 человека  – спортивных секций. </w:t>
      </w:r>
    </w:p>
    <w:p w:rsidR="00722702" w:rsidRDefault="00722702" w:rsidP="00722702">
      <w:pPr>
        <w:numPr>
          <w:ilvl w:val="2"/>
          <w:numId w:val="8"/>
        </w:numPr>
        <w:ind w:right="3594" w:hanging="360"/>
        <w:jc w:val="left"/>
      </w:pPr>
      <w:r>
        <w:t xml:space="preserve">Какие образовательные услуги Вы хотели бы получить в нашем детском саду?  </w:t>
      </w:r>
    </w:p>
    <w:p w:rsidR="00722702" w:rsidRDefault="00722702" w:rsidP="00722702">
      <w:pPr>
        <w:ind w:left="1287" w:right="20"/>
      </w:pPr>
      <w:r>
        <w:t xml:space="preserve">При анализе данного пункта было выявлено, что родители хотели бы, чтобы в детском саду были: </w:t>
      </w:r>
    </w:p>
    <w:p w:rsidR="00722702" w:rsidRDefault="00722702" w:rsidP="00722702">
      <w:pPr>
        <w:numPr>
          <w:ilvl w:val="2"/>
          <w:numId w:val="6"/>
        </w:numPr>
        <w:ind w:right="20" w:hanging="139"/>
      </w:pPr>
      <w:r>
        <w:t xml:space="preserve">Танцы – 16 человек (27%) </w:t>
      </w:r>
    </w:p>
    <w:p w:rsidR="00722702" w:rsidRDefault="00722702" w:rsidP="00722702">
      <w:pPr>
        <w:numPr>
          <w:ilvl w:val="2"/>
          <w:numId w:val="6"/>
        </w:numPr>
        <w:ind w:right="20" w:hanging="139"/>
      </w:pPr>
      <w:r>
        <w:t xml:space="preserve">Логопед – 8 человек (14%) </w:t>
      </w:r>
    </w:p>
    <w:p w:rsidR="00722702" w:rsidRDefault="00722702" w:rsidP="00722702">
      <w:pPr>
        <w:numPr>
          <w:ilvl w:val="2"/>
          <w:numId w:val="6"/>
        </w:numPr>
        <w:ind w:right="20" w:hanging="139"/>
      </w:pPr>
      <w:r>
        <w:t xml:space="preserve">Пение – 6 человек (10%) </w:t>
      </w:r>
    </w:p>
    <w:p w:rsidR="00722702" w:rsidRDefault="00722702" w:rsidP="00722702">
      <w:pPr>
        <w:numPr>
          <w:ilvl w:val="2"/>
          <w:numId w:val="6"/>
        </w:numPr>
        <w:ind w:right="20" w:hanging="139"/>
      </w:pPr>
      <w:r>
        <w:t xml:space="preserve">Спортивные секции – 4 человека (7%) </w:t>
      </w:r>
    </w:p>
    <w:p w:rsidR="00722702" w:rsidRDefault="00722702" w:rsidP="00722702">
      <w:pPr>
        <w:numPr>
          <w:ilvl w:val="2"/>
          <w:numId w:val="6"/>
        </w:numPr>
        <w:ind w:right="20" w:hanging="139"/>
      </w:pPr>
      <w:r>
        <w:t xml:space="preserve">Иностранный </w:t>
      </w:r>
      <w:proofErr w:type="gramStart"/>
      <w:r>
        <w:t>язык  -</w:t>
      </w:r>
      <w:proofErr w:type="gramEnd"/>
      <w:r>
        <w:t xml:space="preserve"> 4 человека(7%) </w:t>
      </w:r>
    </w:p>
    <w:p w:rsidR="00722702" w:rsidRDefault="00722702" w:rsidP="00722702">
      <w:pPr>
        <w:ind w:left="1287" w:right="20"/>
      </w:pPr>
      <w:r>
        <w:t xml:space="preserve">17. Каких платных образовательных услуг не хватает в нашем детском саду?  </w:t>
      </w:r>
    </w:p>
    <w:p w:rsidR="00722702" w:rsidRDefault="00722702" w:rsidP="00722702">
      <w:pPr>
        <w:numPr>
          <w:ilvl w:val="2"/>
          <w:numId w:val="7"/>
        </w:numPr>
        <w:ind w:right="20" w:hanging="139"/>
      </w:pPr>
      <w:r>
        <w:t xml:space="preserve">Логопед – 7 человек (19%) </w:t>
      </w:r>
    </w:p>
    <w:p w:rsidR="00722702" w:rsidRDefault="00722702" w:rsidP="00722702">
      <w:pPr>
        <w:numPr>
          <w:ilvl w:val="2"/>
          <w:numId w:val="7"/>
        </w:numPr>
        <w:ind w:right="20" w:hanging="139"/>
      </w:pPr>
      <w:r>
        <w:lastRenderedPageBreak/>
        <w:t xml:space="preserve">Иностранный </w:t>
      </w:r>
      <w:proofErr w:type="gramStart"/>
      <w:r>
        <w:t>язык  -</w:t>
      </w:r>
      <w:proofErr w:type="gramEnd"/>
      <w:r>
        <w:t xml:space="preserve"> 7 человека (19%) </w:t>
      </w:r>
    </w:p>
    <w:p w:rsidR="00722702" w:rsidRDefault="00722702" w:rsidP="00722702">
      <w:pPr>
        <w:numPr>
          <w:ilvl w:val="2"/>
          <w:numId w:val="7"/>
        </w:numPr>
        <w:ind w:right="20" w:hanging="139"/>
      </w:pPr>
      <w:r>
        <w:t xml:space="preserve">Танцы – 5 человек (13%) </w:t>
      </w:r>
    </w:p>
    <w:p w:rsidR="00722702" w:rsidRDefault="00722702" w:rsidP="00722702">
      <w:pPr>
        <w:numPr>
          <w:ilvl w:val="2"/>
          <w:numId w:val="7"/>
        </w:numPr>
        <w:ind w:right="20" w:hanging="139"/>
      </w:pPr>
      <w:r>
        <w:t xml:space="preserve">Пение – 5 человек (13%) </w:t>
      </w:r>
    </w:p>
    <w:p w:rsidR="00722702" w:rsidRDefault="00722702" w:rsidP="00722702">
      <w:pPr>
        <w:numPr>
          <w:ilvl w:val="2"/>
          <w:numId w:val="7"/>
        </w:numPr>
        <w:ind w:right="20" w:hanging="139"/>
      </w:pPr>
      <w:r>
        <w:t>Подготовка к школе – 5 человек (13%)</w:t>
      </w:r>
    </w:p>
    <w:p w:rsidR="00722702" w:rsidRDefault="00722702" w:rsidP="00722702">
      <w:pPr>
        <w:ind w:left="1416" w:right="20" w:firstLine="0"/>
      </w:pPr>
      <w:r>
        <w:t xml:space="preserve"> </w:t>
      </w:r>
    </w:p>
    <w:p w:rsidR="00722702" w:rsidRDefault="00722702" w:rsidP="00722702">
      <w:pPr>
        <w:tabs>
          <w:tab w:val="center" w:pos="1372"/>
          <w:tab w:val="center" w:pos="4266"/>
        </w:tabs>
        <w:spacing w:after="14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rFonts w:ascii="Wingdings" w:eastAsia="Wingdings" w:hAnsi="Wingdings" w:cs="Wingdings"/>
        </w:rPr>
        <w:t>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rPr>
          <w:b/>
        </w:rPr>
        <w:t xml:space="preserve">Ожидания </w:t>
      </w:r>
      <w:proofErr w:type="gramStart"/>
      <w:r>
        <w:rPr>
          <w:b/>
        </w:rPr>
        <w:t xml:space="preserve">школы, </w:t>
      </w:r>
      <w:r>
        <w:t xml:space="preserve"> (</w:t>
      </w:r>
      <w:proofErr w:type="gramEnd"/>
      <w:r>
        <w:t xml:space="preserve">МАОУ СОШ  ).  </w:t>
      </w:r>
    </w:p>
    <w:p w:rsidR="00722702" w:rsidRDefault="00722702" w:rsidP="00722702">
      <w:pPr>
        <w:numPr>
          <w:ilvl w:val="1"/>
          <w:numId w:val="5"/>
        </w:numPr>
        <w:spacing w:after="0"/>
        <w:ind w:right="20" w:firstLine="710"/>
      </w:pPr>
      <w:r>
        <w:t xml:space="preserve">Основным направлением, которое, по мнению учителей школы, требует наибольшего внимания, является «речевое развитие», умение дошкольника строить высказывания, предложения. Предложения и ответы воспитанников односложны и имеют простые конструкции.  </w:t>
      </w:r>
    </w:p>
    <w:p w:rsidR="00722702" w:rsidRDefault="00722702" w:rsidP="00722702">
      <w:pPr>
        <w:numPr>
          <w:ilvl w:val="1"/>
          <w:numId w:val="5"/>
        </w:numPr>
        <w:spacing w:after="0"/>
        <w:ind w:right="20" w:firstLine="710"/>
      </w:pPr>
      <w:r>
        <w:t xml:space="preserve">Следующее, не менее важное направление – «социально-коммуникативное развитие». Воспитанники не умеют договариваться, «слышать», принимать и соблюдать правила, как в игре, так и в </w:t>
      </w:r>
      <w:proofErr w:type="gramStart"/>
      <w:r>
        <w:t>общении,  и</w:t>
      </w:r>
      <w:proofErr w:type="gramEnd"/>
      <w:r>
        <w:t xml:space="preserve"> в дружбе. Воспитанники боятся ответить неправильно. У воспитанников не развиты такие качества как ответственность, умение не обижать слабых. Плохо развито умение работать в коллективе.  </w:t>
      </w:r>
    </w:p>
    <w:p w:rsidR="00722702" w:rsidRDefault="00722702" w:rsidP="00722702">
      <w:pPr>
        <w:numPr>
          <w:ilvl w:val="1"/>
          <w:numId w:val="5"/>
        </w:numPr>
        <w:spacing w:after="0"/>
        <w:ind w:right="20" w:firstLine="710"/>
      </w:pPr>
      <w:r>
        <w:t xml:space="preserve">И третье, по значимости, направление – самостоятельность воспитанников, как в принятии решений, так и в самообслуживании.  </w:t>
      </w:r>
    </w:p>
    <w:p w:rsidR="00722702" w:rsidRDefault="00722702" w:rsidP="00722702">
      <w:pPr>
        <w:spacing w:after="6" w:line="265" w:lineRule="auto"/>
        <w:ind w:left="1874" w:right="1898" w:hanging="38"/>
        <w:jc w:val="center"/>
      </w:pPr>
      <w:r>
        <w:rPr>
          <w:u w:val="single" w:color="000000"/>
        </w:rPr>
        <w:t>Средства и условия</w:t>
      </w:r>
      <w:r>
        <w:t xml:space="preserve">: </w:t>
      </w:r>
    </w:p>
    <w:p w:rsidR="00722702" w:rsidRDefault="00722702" w:rsidP="00722702">
      <w:pPr>
        <w:spacing w:after="62" w:line="259" w:lineRule="auto"/>
        <w:ind w:left="0" w:right="2" w:firstLine="0"/>
        <w:jc w:val="center"/>
      </w:pPr>
      <w:r>
        <w:t xml:space="preserve"> </w:t>
      </w:r>
    </w:p>
    <w:p w:rsidR="00722702" w:rsidRDefault="00722702" w:rsidP="00722702">
      <w:pPr>
        <w:numPr>
          <w:ilvl w:val="0"/>
          <w:numId w:val="5"/>
        </w:numPr>
        <w:ind w:right="20" w:hanging="139"/>
      </w:pPr>
      <w:proofErr w:type="gramStart"/>
      <w:r>
        <w:t>связи  ДОУ</w:t>
      </w:r>
      <w:proofErr w:type="gramEnd"/>
      <w:r>
        <w:t xml:space="preserve"> с социумом поселка -   социальное и коммуникативное развитие детей; </w:t>
      </w:r>
    </w:p>
    <w:p w:rsidR="00722702" w:rsidRDefault="00722702" w:rsidP="00722702">
      <w:pPr>
        <w:numPr>
          <w:ilvl w:val="0"/>
          <w:numId w:val="5"/>
        </w:numPr>
        <w:ind w:right="20" w:hanging="139"/>
      </w:pPr>
      <w:r>
        <w:t xml:space="preserve">обучающие занятия, интеллектуальное развитие </w:t>
      </w:r>
    </w:p>
    <w:p w:rsidR="00722702" w:rsidRDefault="00722702" w:rsidP="00722702">
      <w:pPr>
        <w:numPr>
          <w:ilvl w:val="0"/>
          <w:numId w:val="5"/>
        </w:numPr>
        <w:ind w:right="20" w:hanging="139"/>
      </w:pPr>
      <w:r>
        <w:t xml:space="preserve">музыкальный зал, музыкальное развитие детей, физическое развитие детей </w:t>
      </w:r>
    </w:p>
    <w:p w:rsidR="00722702" w:rsidRDefault="00722702" w:rsidP="00722702">
      <w:pPr>
        <w:numPr>
          <w:ilvl w:val="0"/>
          <w:numId w:val="5"/>
        </w:numPr>
        <w:ind w:right="20" w:hanging="139"/>
      </w:pPr>
      <w:r>
        <w:t xml:space="preserve">мини-музей «Русская изба», центр </w:t>
      </w:r>
      <w:proofErr w:type="gramStart"/>
      <w:r>
        <w:t>приобщения  детей</w:t>
      </w:r>
      <w:proofErr w:type="gramEnd"/>
      <w:r>
        <w:t xml:space="preserve"> к истокам русской народной культуры </w:t>
      </w:r>
    </w:p>
    <w:p w:rsidR="00722702" w:rsidRDefault="00722702" w:rsidP="00722702">
      <w:pPr>
        <w:numPr>
          <w:ilvl w:val="0"/>
          <w:numId w:val="5"/>
        </w:numPr>
        <w:ind w:right="20" w:hanging="139"/>
      </w:pPr>
      <w:r>
        <w:t xml:space="preserve">- медицинский кабинет – центр заботы о </w:t>
      </w:r>
      <w:proofErr w:type="gramStart"/>
      <w:r>
        <w:t>здоровье  детей</w:t>
      </w:r>
      <w:proofErr w:type="gramEnd"/>
      <w:r>
        <w:t xml:space="preserve"> </w:t>
      </w:r>
    </w:p>
    <w:p w:rsidR="00722702" w:rsidRDefault="00722702" w:rsidP="00722702">
      <w:pPr>
        <w:numPr>
          <w:ilvl w:val="0"/>
          <w:numId w:val="5"/>
        </w:numPr>
        <w:ind w:right="20" w:hanging="139"/>
      </w:pPr>
      <w:r>
        <w:t xml:space="preserve">бытовые помещения: пищеблок, прачечная </w:t>
      </w:r>
    </w:p>
    <w:p w:rsidR="00722702" w:rsidRDefault="00722702" w:rsidP="00722702">
      <w:pPr>
        <w:numPr>
          <w:ilvl w:val="0"/>
          <w:numId w:val="5"/>
        </w:numPr>
        <w:ind w:right="20" w:hanging="139"/>
      </w:pPr>
      <w:r>
        <w:t xml:space="preserve">спортивная площадка, участки для прогулок детей с игровым </w:t>
      </w:r>
      <w:proofErr w:type="gramStart"/>
      <w:r>
        <w:t>и  физкультурным</w:t>
      </w:r>
      <w:proofErr w:type="gramEnd"/>
      <w:r>
        <w:t xml:space="preserve"> оборудованием, зеленый массив, экологическая тропа, цветники, огород. </w:t>
      </w:r>
      <w:r w:rsidRPr="00ED065A">
        <w:rPr>
          <w:b/>
          <w:i/>
        </w:rPr>
        <w:t xml:space="preserve"> </w:t>
      </w:r>
    </w:p>
    <w:p w:rsidR="00722702" w:rsidRDefault="00722702" w:rsidP="00722702">
      <w:pPr>
        <w:spacing w:after="61" w:line="257" w:lineRule="auto"/>
        <w:ind w:left="-5" w:right="0"/>
        <w:jc w:val="left"/>
      </w:pPr>
      <w:r>
        <w:rPr>
          <w:b/>
        </w:rPr>
        <w:t>Особенности образовательного процесса в ДОУ:</w:t>
      </w:r>
      <w:r>
        <w:t xml:space="preserve"> </w:t>
      </w:r>
    </w:p>
    <w:p w:rsidR="00722702" w:rsidRDefault="00722702" w:rsidP="00722702">
      <w:pPr>
        <w:ind w:left="-5" w:right="20"/>
      </w:pPr>
      <w:r>
        <w:t>Дошкольное образовательное учреждение находится в климатических условиях Среднего Урала.</w:t>
      </w:r>
      <w:r>
        <w:rPr>
          <w:color w:val="FF0000"/>
        </w:rPr>
        <w:t xml:space="preserve"> </w:t>
      </w:r>
    </w:p>
    <w:p w:rsidR="00722702" w:rsidRPr="00E95B0D" w:rsidRDefault="00722702" w:rsidP="00722702">
      <w:pPr>
        <w:ind w:left="-5" w:right="20"/>
        <w:rPr>
          <w:color w:val="FF0000"/>
        </w:rPr>
      </w:pPr>
      <w:r>
        <w:lastRenderedPageBreak/>
        <w:t>В дошкольных группах, время, рекомендованное для прогулок, полностью используется в период с апреля по ноябрь.</w:t>
      </w:r>
      <w:r>
        <w:rPr>
          <w:color w:val="FF0000"/>
        </w:rPr>
        <w:t xml:space="preserve"> </w:t>
      </w:r>
      <w:r>
        <w:t xml:space="preserve">Прогулки, проводимые в условиях дискомфортной погоды, в зависимости от температуры воздуха и силы ветра, длятся от 1ч. 30 мин до 10 мин. В дни, когда прогулки на </w:t>
      </w:r>
      <w:proofErr w:type="gramStart"/>
      <w:r>
        <w:t>свежем  воздухе</w:t>
      </w:r>
      <w:proofErr w:type="gramEnd"/>
      <w:r>
        <w:t xml:space="preserve"> из-за неблагоприятных погодных условий отменяются,  для организации активности детей задействуется музыкальный</w:t>
      </w:r>
      <w:r>
        <w:rPr>
          <w:color w:val="FF0000"/>
        </w:rPr>
        <w:t xml:space="preserve"> </w:t>
      </w:r>
      <w:r>
        <w:t>зал.</w:t>
      </w:r>
      <w:r>
        <w:rPr>
          <w:color w:val="FF0000"/>
        </w:rPr>
        <w:t xml:space="preserve">  </w:t>
      </w:r>
    </w:p>
    <w:p w:rsidR="00364F79" w:rsidRDefault="00364F79"/>
    <w:sectPr w:rsidR="00364F79" w:rsidSect="0072270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712401"/>
    <w:multiLevelType w:val="hybridMultilevel"/>
    <w:tmpl w:val="F7A655C0"/>
    <w:lvl w:ilvl="0" w:tplc="108AD7DC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F6ED55E">
      <w:start w:val="1"/>
      <w:numFmt w:val="decimal"/>
      <w:lvlText w:val="%2."/>
      <w:lvlJc w:val="left"/>
      <w:pPr>
        <w:ind w:left="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86C9790">
      <w:start w:val="1"/>
      <w:numFmt w:val="lowerRoman"/>
      <w:lvlText w:val="%3"/>
      <w:lvlJc w:val="left"/>
      <w:pPr>
        <w:ind w:left="1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7E16FE">
      <w:start w:val="1"/>
      <w:numFmt w:val="decimal"/>
      <w:lvlText w:val="%4"/>
      <w:lvlJc w:val="left"/>
      <w:pPr>
        <w:ind w:left="2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98C5D70">
      <w:start w:val="1"/>
      <w:numFmt w:val="lowerLetter"/>
      <w:lvlText w:val="%5"/>
      <w:lvlJc w:val="left"/>
      <w:pPr>
        <w:ind w:left="3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3CAAE14">
      <w:start w:val="1"/>
      <w:numFmt w:val="lowerRoman"/>
      <w:lvlText w:val="%6"/>
      <w:lvlJc w:val="left"/>
      <w:pPr>
        <w:ind w:left="4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2B2F85C">
      <w:start w:val="1"/>
      <w:numFmt w:val="decimal"/>
      <w:lvlText w:val="%7"/>
      <w:lvlJc w:val="left"/>
      <w:pPr>
        <w:ind w:left="4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4E7C6E">
      <w:start w:val="1"/>
      <w:numFmt w:val="lowerLetter"/>
      <w:lvlText w:val="%8"/>
      <w:lvlJc w:val="left"/>
      <w:pPr>
        <w:ind w:left="5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17E6AEC">
      <w:start w:val="1"/>
      <w:numFmt w:val="lowerRoman"/>
      <w:lvlText w:val="%9"/>
      <w:lvlJc w:val="left"/>
      <w:pPr>
        <w:ind w:left="6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AC119FB"/>
    <w:multiLevelType w:val="hybridMultilevel"/>
    <w:tmpl w:val="B598FAFE"/>
    <w:lvl w:ilvl="0" w:tplc="92847444">
      <w:start w:val="1"/>
      <w:numFmt w:val="decimal"/>
      <w:lvlText w:val="%1."/>
      <w:lvlJc w:val="left"/>
      <w:pPr>
        <w:ind w:left="15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1E4C018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C06755A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A0AAB68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51EBF7E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B847EF4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F0E7BBC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B6812DC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E4CDF00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E3972B6"/>
    <w:multiLevelType w:val="hybridMultilevel"/>
    <w:tmpl w:val="06BA87A4"/>
    <w:lvl w:ilvl="0" w:tplc="37A895E8">
      <w:start w:val="1"/>
      <w:numFmt w:val="bullet"/>
      <w:lvlText w:val="-"/>
      <w:lvlJc w:val="left"/>
      <w:pPr>
        <w:ind w:left="1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C7A1228">
      <w:start w:val="1"/>
      <w:numFmt w:val="bullet"/>
      <w:lvlText w:val="o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CBC77A8">
      <w:start w:val="1"/>
      <w:numFmt w:val="bullet"/>
      <w:lvlText w:val="▪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4EE1766">
      <w:start w:val="1"/>
      <w:numFmt w:val="bullet"/>
      <w:lvlText w:val="•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3D4EA70">
      <w:start w:val="1"/>
      <w:numFmt w:val="bullet"/>
      <w:lvlText w:val="o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756092E">
      <w:start w:val="1"/>
      <w:numFmt w:val="bullet"/>
      <w:lvlText w:val="▪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336BF4A">
      <w:start w:val="1"/>
      <w:numFmt w:val="bullet"/>
      <w:lvlText w:val="•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D5C3BC8">
      <w:start w:val="1"/>
      <w:numFmt w:val="bullet"/>
      <w:lvlText w:val="o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2B24164">
      <w:start w:val="1"/>
      <w:numFmt w:val="bullet"/>
      <w:lvlText w:val="▪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06E1D2E"/>
    <w:multiLevelType w:val="hybridMultilevel"/>
    <w:tmpl w:val="4BA0D198"/>
    <w:lvl w:ilvl="0" w:tplc="743CB80C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A1ACF46">
      <w:start w:val="1"/>
      <w:numFmt w:val="bullet"/>
      <w:lvlText w:val="o"/>
      <w:lvlJc w:val="left"/>
      <w:pPr>
        <w:ind w:left="9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A5E6D08">
      <w:start w:val="1"/>
      <w:numFmt w:val="bullet"/>
      <w:lvlRestart w:val="0"/>
      <w:lvlText w:val="•"/>
      <w:lvlJc w:val="left"/>
      <w:pPr>
        <w:ind w:left="1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E9C73FC">
      <w:start w:val="1"/>
      <w:numFmt w:val="bullet"/>
      <w:lvlText w:val="•"/>
      <w:lvlJc w:val="left"/>
      <w:pPr>
        <w:ind w:left="2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2648D74">
      <w:start w:val="1"/>
      <w:numFmt w:val="bullet"/>
      <w:lvlText w:val="o"/>
      <w:lvlJc w:val="left"/>
      <w:pPr>
        <w:ind w:left="30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0801FE8">
      <w:start w:val="1"/>
      <w:numFmt w:val="bullet"/>
      <w:lvlText w:val="▪"/>
      <w:lvlJc w:val="left"/>
      <w:pPr>
        <w:ind w:left="3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8EC55A2">
      <w:start w:val="1"/>
      <w:numFmt w:val="bullet"/>
      <w:lvlText w:val="•"/>
      <w:lvlJc w:val="left"/>
      <w:pPr>
        <w:ind w:left="4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CECB186">
      <w:start w:val="1"/>
      <w:numFmt w:val="bullet"/>
      <w:lvlText w:val="o"/>
      <w:lvlJc w:val="left"/>
      <w:pPr>
        <w:ind w:left="5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0C2EFBA">
      <w:start w:val="1"/>
      <w:numFmt w:val="bullet"/>
      <w:lvlText w:val="▪"/>
      <w:lvlJc w:val="left"/>
      <w:pPr>
        <w:ind w:left="59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71435C1"/>
    <w:multiLevelType w:val="hybridMultilevel"/>
    <w:tmpl w:val="CD8615F4"/>
    <w:lvl w:ilvl="0" w:tplc="74A2CB74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5024CDC">
      <w:start w:val="1"/>
      <w:numFmt w:val="bullet"/>
      <w:lvlText w:val="o"/>
      <w:lvlJc w:val="left"/>
      <w:pPr>
        <w:ind w:left="9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796710E">
      <w:start w:val="1"/>
      <w:numFmt w:val="bullet"/>
      <w:lvlRestart w:val="0"/>
      <w:lvlText w:val="•"/>
      <w:lvlJc w:val="left"/>
      <w:pPr>
        <w:ind w:left="1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4749F68">
      <w:start w:val="1"/>
      <w:numFmt w:val="bullet"/>
      <w:lvlText w:val="•"/>
      <w:lvlJc w:val="left"/>
      <w:pPr>
        <w:ind w:left="2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3DAF3B0">
      <w:start w:val="1"/>
      <w:numFmt w:val="bullet"/>
      <w:lvlText w:val="o"/>
      <w:lvlJc w:val="left"/>
      <w:pPr>
        <w:ind w:left="30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F105388">
      <w:start w:val="1"/>
      <w:numFmt w:val="bullet"/>
      <w:lvlText w:val="▪"/>
      <w:lvlJc w:val="left"/>
      <w:pPr>
        <w:ind w:left="3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CECE63E">
      <w:start w:val="1"/>
      <w:numFmt w:val="bullet"/>
      <w:lvlText w:val="•"/>
      <w:lvlJc w:val="left"/>
      <w:pPr>
        <w:ind w:left="4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A6F246">
      <w:start w:val="1"/>
      <w:numFmt w:val="bullet"/>
      <w:lvlText w:val="o"/>
      <w:lvlJc w:val="left"/>
      <w:pPr>
        <w:ind w:left="5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3701982">
      <w:start w:val="1"/>
      <w:numFmt w:val="bullet"/>
      <w:lvlText w:val="▪"/>
      <w:lvlJc w:val="left"/>
      <w:pPr>
        <w:ind w:left="59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18F4DB0"/>
    <w:multiLevelType w:val="hybridMultilevel"/>
    <w:tmpl w:val="47B661D2"/>
    <w:lvl w:ilvl="0" w:tplc="4E90762A">
      <w:start w:val="1"/>
      <w:numFmt w:val="decimal"/>
      <w:lvlText w:val="%1."/>
      <w:lvlJc w:val="left"/>
      <w:pPr>
        <w:ind w:left="2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11CEFD8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8FCC02E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01CB224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C36AA76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E12977E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BE69EA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7228C96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8D2ED0E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B79534F"/>
    <w:multiLevelType w:val="hybridMultilevel"/>
    <w:tmpl w:val="9FECC718"/>
    <w:lvl w:ilvl="0" w:tplc="9612CF6E">
      <w:start w:val="1"/>
      <w:numFmt w:val="bullet"/>
      <w:lvlText w:val="-"/>
      <w:lvlJc w:val="left"/>
      <w:pPr>
        <w:ind w:left="1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A2019B4">
      <w:start w:val="1"/>
      <w:numFmt w:val="bullet"/>
      <w:lvlText w:val="o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80E7796">
      <w:start w:val="1"/>
      <w:numFmt w:val="bullet"/>
      <w:lvlText w:val="▪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C10F670">
      <w:start w:val="1"/>
      <w:numFmt w:val="bullet"/>
      <w:lvlText w:val="•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C024540">
      <w:start w:val="1"/>
      <w:numFmt w:val="bullet"/>
      <w:lvlText w:val="o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C783E76">
      <w:start w:val="1"/>
      <w:numFmt w:val="bullet"/>
      <w:lvlText w:val="▪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B907BE4">
      <w:start w:val="1"/>
      <w:numFmt w:val="bullet"/>
      <w:lvlText w:val="•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2E8E6DE">
      <w:start w:val="1"/>
      <w:numFmt w:val="bullet"/>
      <w:lvlText w:val="o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C104F44">
      <w:start w:val="1"/>
      <w:numFmt w:val="bullet"/>
      <w:lvlText w:val="▪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A4B6330"/>
    <w:multiLevelType w:val="hybridMultilevel"/>
    <w:tmpl w:val="D84A1C4C"/>
    <w:lvl w:ilvl="0" w:tplc="FE6E6A3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E54EED0">
      <w:start w:val="1"/>
      <w:numFmt w:val="lowerLetter"/>
      <w:lvlText w:val="%2"/>
      <w:lvlJc w:val="left"/>
      <w:pPr>
        <w:ind w:left="10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4982F30">
      <w:start w:val="15"/>
      <w:numFmt w:val="decimal"/>
      <w:lvlRestart w:val="0"/>
      <w:lvlText w:val="%3."/>
      <w:lvlJc w:val="left"/>
      <w:pPr>
        <w:ind w:left="16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024C28">
      <w:start w:val="1"/>
      <w:numFmt w:val="decimal"/>
      <w:lvlText w:val="%4"/>
      <w:lvlJc w:val="left"/>
      <w:pPr>
        <w:ind w:left="2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188A38E">
      <w:start w:val="1"/>
      <w:numFmt w:val="lowerLetter"/>
      <w:lvlText w:val="%5"/>
      <w:lvlJc w:val="left"/>
      <w:pPr>
        <w:ind w:left="3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B6C371A">
      <w:start w:val="1"/>
      <w:numFmt w:val="lowerRoman"/>
      <w:lvlText w:val="%6"/>
      <w:lvlJc w:val="left"/>
      <w:pPr>
        <w:ind w:left="3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AE1758">
      <w:start w:val="1"/>
      <w:numFmt w:val="decimal"/>
      <w:lvlText w:val="%7"/>
      <w:lvlJc w:val="left"/>
      <w:pPr>
        <w:ind w:left="4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A82EB68">
      <w:start w:val="1"/>
      <w:numFmt w:val="lowerLetter"/>
      <w:lvlText w:val="%8"/>
      <w:lvlJc w:val="left"/>
      <w:pPr>
        <w:ind w:left="5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7E638E0">
      <w:start w:val="1"/>
      <w:numFmt w:val="lowerRoman"/>
      <w:lvlText w:val="%9"/>
      <w:lvlJc w:val="left"/>
      <w:pPr>
        <w:ind w:left="5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2"/>
  </w:num>
  <w:num w:numId="5">
    <w:abstractNumId w:val="0"/>
  </w:num>
  <w:num w:numId="6">
    <w:abstractNumId w:val="3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54A"/>
    <w:rsid w:val="00364F79"/>
    <w:rsid w:val="00722702"/>
    <w:rsid w:val="00D91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A039D6-29FE-4EFD-AE2B-635979084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2702"/>
    <w:pPr>
      <w:spacing w:after="48" w:line="271" w:lineRule="auto"/>
      <w:ind w:left="577" w:right="454" w:hanging="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1081</Words>
  <Characters>6163</Characters>
  <Application>Microsoft Office Word</Application>
  <DocSecurity>0</DocSecurity>
  <Lines>51</Lines>
  <Paragraphs>14</Paragraphs>
  <ScaleCrop>false</ScaleCrop>
  <Company/>
  <LinksUpToDate>false</LinksUpToDate>
  <CharactersWithSpaces>7230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Методист</cp:lastModifiedBy>
  <cp:revision>2</cp:revision>
  <dcterms:created xsi:type="dcterms:W3CDTF">2021-01-22T06:05:00Z</dcterms:created>
  <dcterms:modified xsi:type="dcterms:W3CDTF">2021-01-22T06:06:00Z</dcterms:modified>
</cp:coreProperties>
</file>