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C7" w:rsidRDefault="001B5609" w:rsidP="00FF5E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971">
        <w:rPr>
          <w:b/>
          <w:noProof/>
          <w:color w:val="7030A0"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 wp14:anchorId="30CED79F" wp14:editId="0A32B9B2">
            <wp:simplePos x="0" y="0"/>
            <wp:positionH relativeFrom="column">
              <wp:posOffset>4011295</wp:posOffset>
            </wp:positionH>
            <wp:positionV relativeFrom="paragraph">
              <wp:posOffset>-168275</wp:posOffset>
            </wp:positionV>
            <wp:extent cx="2257425" cy="2257425"/>
            <wp:effectExtent l="0" t="0" r="9525" b="9525"/>
            <wp:wrapThrough wrapText="bothSides">
              <wp:wrapPolygon edited="0">
                <wp:start x="0" y="0"/>
                <wp:lineTo x="0" y="21509"/>
                <wp:lineTo x="21509" y="21509"/>
                <wp:lineTo x="21509" y="0"/>
                <wp:lineTo x="0" y="0"/>
              </wp:wrapPolygon>
            </wp:wrapThrough>
            <wp:docPr id="2" name="Рисунок 2" descr="Прокачайте личность, или Как вы портите карьеру – PROFI.RU — За профи  говорят де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качайте личность, или Как вы портите карьеру – PROFI.RU — За профи  говорят дел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5971">
        <w:rPr>
          <w:b/>
          <w:noProof/>
          <w:color w:val="7030A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A875A" wp14:editId="49F76F8C">
                <wp:simplePos x="0" y="0"/>
                <wp:positionH relativeFrom="column">
                  <wp:posOffset>-387350</wp:posOffset>
                </wp:positionH>
                <wp:positionV relativeFrom="paragraph">
                  <wp:posOffset>-234315</wp:posOffset>
                </wp:positionV>
                <wp:extent cx="5191125" cy="1828800"/>
                <wp:effectExtent l="76200" t="457200" r="66675" b="46799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55392">
                          <a:off x="0" y="0"/>
                          <a:ext cx="51911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76901" w:rsidRPr="00D76901" w:rsidRDefault="00D76901" w:rsidP="00D769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76901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Эмоциональная устойчивость у детей и взрослых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0A875A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0.5pt;margin-top:-18.45pt;width:408.75pt;height:2in;rotation:-704084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" filled="f" stroked="f">
                <v:textbox style="mso-fit-shape-to-text:t">
                  <w:txbxContent>
                    <w:p w:rsidR="00D76901" w:rsidRPr="00D76901" w:rsidRDefault="00D76901" w:rsidP="00D769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76901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Эмоциональная устойчивость у детей и взрослых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45971">
        <w:rPr>
          <w:rFonts w:ascii="Times New Roman" w:hAnsi="Times New Roman" w:cs="Times New Roman"/>
          <w:b/>
          <w:color w:val="7030A0"/>
          <w:sz w:val="32"/>
          <w:szCs w:val="32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30B6C" w:rsidRPr="00930B6C">
        <w:rPr>
          <w:rFonts w:ascii="Times New Roman" w:hAnsi="Times New Roman" w:cs="Times New Roman"/>
          <w:sz w:val="28"/>
          <w:szCs w:val="28"/>
        </w:rPr>
        <w:t>к часто мы задумываемся, почему люди стали такими нетерпимыми по отношению к окружающему их, в чем причина такого поведения людей  в нашем обществе. Несколько лет назад к нам на Камчатку прилетала представитель одного из центров психологии в Москве. Мне очень запомнились ее слова: «В России преобладает негативный тип мышления!».  Это значит, что мы разучились мыслить позитивно, любому событию мы приписываем негативный окрас</w:t>
      </w:r>
      <w:r w:rsidR="004972F6">
        <w:rPr>
          <w:rFonts w:ascii="Times New Roman" w:hAnsi="Times New Roman" w:cs="Times New Roman"/>
          <w:sz w:val="28"/>
          <w:szCs w:val="28"/>
        </w:rPr>
        <w:t>. Почему так происходит? В чем п</w:t>
      </w:r>
      <w:r w:rsidR="00930B6C" w:rsidRPr="00930B6C">
        <w:rPr>
          <w:rFonts w:ascii="Times New Roman" w:hAnsi="Times New Roman" w:cs="Times New Roman"/>
          <w:sz w:val="28"/>
          <w:szCs w:val="28"/>
        </w:rPr>
        <w:t>ричина?</w:t>
      </w:r>
    </w:p>
    <w:p w:rsidR="00FF5ECD" w:rsidRDefault="001B5609" w:rsidP="00FF5E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971">
        <w:rPr>
          <w:rFonts w:ascii="Times New Roman" w:hAnsi="Times New Roman" w:cs="Times New Roman"/>
          <w:b/>
          <w:color w:val="7030A0"/>
          <w:sz w:val="32"/>
          <w:szCs w:val="32"/>
        </w:rPr>
        <w:t>У</w:t>
      </w:r>
      <w:r w:rsidR="00FF5ECD" w:rsidRPr="007A7790">
        <w:rPr>
          <w:rFonts w:ascii="Times New Roman" w:hAnsi="Times New Roman" w:cs="Times New Roman"/>
          <w:b/>
          <w:color w:val="C00000"/>
          <w:sz w:val="28"/>
          <w:szCs w:val="28"/>
        </w:rPr>
        <w:t>словия современного мира</w:t>
      </w:r>
      <w:r w:rsidR="00FF5ECD" w:rsidRPr="007A779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FF5ECD" w:rsidRPr="00FF5ECD">
        <w:rPr>
          <w:rFonts w:ascii="Times New Roman" w:hAnsi="Times New Roman" w:cs="Times New Roman"/>
          <w:sz w:val="28"/>
          <w:szCs w:val="28"/>
        </w:rPr>
        <w:t xml:space="preserve">и высокой темп социально-политической жизни </w:t>
      </w:r>
      <w:r w:rsidR="00FF5ECD" w:rsidRPr="007A7790">
        <w:rPr>
          <w:rFonts w:ascii="Times New Roman" w:hAnsi="Times New Roman" w:cs="Times New Roman"/>
          <w:b/>
          <w:color w:val="C00000"/>
          <w:sz w:val="28"/>
          <w:szCs w:val="28"/>
        </w:rPr>
        <w:t>способствуют повышению уровня психоэмоционального напряжения у человека.</w:t>
      </w:r>
      <w:r w:rsidR="00FF5ECD" w:rsidRPr="00FF5ECD">
        <w:rPr>
          <w:rFonts w:ascii="Times New Roman" w:hAnsi="Times New Roman" w:cs="Times New Roman"/>
          <w:sz w:val="28"/>
          <w:szCs w:val="28"/>
        </w:rPr>
        <w:t xml:space="preserve"> Нередко это влечет к возникновению таких психических состояний, как тревога, неудовлетворенность жизнью, неуверенность в завтрашнем дне, страх за будущее детей, раздражительность, агрессивность, депрессия и др. Все это неблагоприятно сказывается на здоровье человека и на деятельности его труда.</w:t>
      </w:r>
      <w:r w:rsidR="005434D6">
        <w:rPr>
          <w:rFonts w:ascii="Times New Roman" w:hAnsi="Times New Roman" w:cs="Times New Roman"/>
          <w:sz w:val="28"/>
          <w:szCs w:val="28"/>
        </w:rPr>
        <w:t xml:space="preserve"> Вышеперечисленные состояния человека  вызваны эмоциями.</w:t>
      </w:r>
    </w:p>
    <w:p w:rsidR="001F3DE7" w:rsidRDefault="0013355D" w:rsidP="00FF5E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971">
        <w:rPr>
          <w:rFonts w:ascii="Times New Roman" w:hAnsi="Times New Roman" w:cs="Times New Roman"/>
          <w:b/>
          <w:color w:val="7030A0"/>
          <w:sz w:val="32"/>
          <w:szCs w:val="32"/>
        </w:rPr>
        <w:t>Р</w:t>
      </w:r>
      <w:r w:rsidRPr="007A7790">
        <w:rPr>
          <w:rFonts w:ascii="Times New Roman" w:hAnsi="Times New Roman" w:cs="Times New Roman"/>
          <w:b/>
          <w:color w:val="C00000"/>
          <w:sz w:val="28"/>
          <w:szCs w:val="28"/>
        </w:rPr>
        <w:t>азличные  негативные эмоциональные состояния заставляют нас совершать те или иные поступки.</w:t>
      </w:r>
      <w:r w:rsidRPr="007A779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порыве гнева мы можем ударить, оскорбить, обидеть близкого человека. В страхе мы не можем находить верные пути выхода из травмирующей ситуации.</w:t>
      </w:r>
      <w:r w:rsidR="004972F6">
        <w:rPr>
          <w:rFonts w:ascii="Times New Roman" w:hAnsi="Times New Roman" w:cs="Times New Roman"/>
          <w:sz w:val="28"/>
          <w:szCs w:val="28"/>
        </w:rPr>
        <w:t xml:space="preserve"> Неумение контролировать свои эмоции приводит к тому, что в последующем они (эмоции) становятся хозяевами личности. И мы уже не замечаем, как они властвуют над нами.</w:t>
      </w:r>
    </w:p>
    <w:p w:rsidR="0013355D" w:rsidRDefault="001F3DE7" w:rsidP="00FF5E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971">
        <w:rPr>
          <w:rFonts w:ascii="Times New Roman" w:hAnsi="Times New Roman" w:cs="Times New Roman"/>
          <w:b/>
          <w:color w:val="7030A0"/>
          <w:sz w:val="32"/>
          <w:szCs w:val="32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ы все помним фразу: «Все мы родом из детства»... </w:t>
      </w:r>
      <w:r w:rsidRPr="001B5609">
        <w:rPr>
          <w:rFonts w:ascii="Times New Roman" w:hAnsi="Times New Roman" w:cs="Times New Roman"/>
          <w:sz w:val="28"/>
          <w:szCs w:val="28"/>
        </w:rPr>
        <w:t>Смысл ее в том, что в нас заложили в детстве, с тем мы по жизни и пойдем.</w:t>
      </w:r>
      <w:r>
        <w:rPr>
          <w:rFonts w:ascii="Times New Roman" w:hAnsi="Times New Roman" w:cs="Times New Roman"/>
          <w:sz w:val="28"/>
          <w:szCs w:val="28"/>
        </w:rPr>
        <w:t xml:space="preserve"> А это значит, что </w:t>
      </w:r>
      <w:r w:rsidRPr="007A7790">
        <w:rPr>
          <w:rFonts w:ascii="Times New Roman" w:hAnsi="Times New Roman" w:cs="Times New Roman"/>
          <w:b/>
          <w:color w:val="C00000"/>
          <w:sz w:val="28"/>
          <w:szCs w:val="28"/>
        </w:rPr>
        <w:t>учить эмоциональной устойчивости необходимо с детства.</w:t>
      </w:r>
      <w:r>
        <w:rPr>
          <w:rFonts w:ascii="Times New Roman" w:hAnsi="Times New Roman" w:cs="Times New Roman"/>
          <w:sz w:val="28"/>
          <w:szCs w:val="28"/>
        </w:rPr>
        <w:t xml:space="preserve"> Так как эмоции влияют на развитие ребёнка? </w:t>
      </w:r>
      <w:r w:rsidR="004972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989" w:rsidRDefault="005B54ED" w:rsidP="005B54E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71">
        <w:rPr>
          <w:rFonts w:ascii="Times New Roman" w:hAnsi="Times New Roman" w:cs="Times New Roman"/>
          <w:b/>
          <w:color w:val="7030A0"/>
          <w:sz w:val="32"/>
          <w:szCs w:val="32"/>
        </w:rPr>
        <w:t>Э</w:t>
      </w:r>
      <w:r w:rsidRPr="005B54ED">
        <w:rPr>
          <w:rFonts w:ascii="Times New Roman" w:hAnsi="Times New Roman" w:cs="Times New Roman"/>
          <w:sz w:val="28"/>
          <w:szCs w:val="28"/>
        </w:rPr>
        <w:t xml:space="preserve">моции оказывают влияние практически на все сферы психического развития – регуляцию поведения, овладение ребенком средствами и способами взаимодействия с другими людьми, поведение в группе сверстников, освоение социального опыта. Эмоции выступают как внешний знак внутреннего </w:t>
      </w:r>
      <w:r w:rsidRPr="005B54ED">
        <w:rPr>
          <w:rFonts w:ascii="Times New Roman" w:hAnsi="Times New Roman" w:cs="Times New Roman"/>
          <w:sz w:val="28"/>
          <w:szCs w:val="28"/>
        </w:rPr>
        <w:lastRenderedPageBreak/>
        <w:t>состояния, показатель социально-психического благополучия, индикатор личностного развития в дошкольном возрасте. К важной группе эмоциональных явлений исследователи относят эмоциональную устойчивость как уравновешенное, спокойное эмоциональное состояние, способность сохранять стабильность психических и психомоторных процессов при сильных эмоциях.</w:t>
      </w:r>
      <w:r w:rsidR="001F3989" w:rsidRPr="001F39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B54ED" w:rsidRPr="005B54ED" w:rsidRDefault="001F3989" w:rsidP="005B54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971">
        <w:rPr>
          <w:rFonts w:ascii="Times New Roman" w:hAnsi="Times New Roman" w:cs="Times New Roman"/>
          <w:b/>
          <w:color w:val="7030A0"/>
          <w:sz w:val="32"/>
          <w:szCs w:val="32"/>
        </w:rPr>
        <w:t>М</w:t>
      </w:r>
      <w:r w:rsidRPr="001F3989">
        <w:rPr>
          <w:rFonts w:ascii="Times New Roman" w:hAnsi="Times New Roman" w:cs="Times New Roman"/>
          <w:sz w:val="28"/>
          <w:szCs w:val="28"/>
        </w:rPr>
        <w:t xml:space="preserve">ногими исследователями фиксируются у детей и взрослых повышенная тревожность, агрессивность, качественные изменения в межличностных, межгрупповых отношениях, </w:t>
      </w:r>
      <w:r w:rsidRPr="001B5609">
        <w:rPr>
          <w:rFonts w:ascii="Times New Roman" w:hAnsi="Times New Roman" w:cs="Times New Roman"/>
          <w:b/>
          <w:color w:val="C00000"/>
          <w:sz w:val="28"/>
          <w:szCs w:val="28"/>
        </w:rPr>
        <w:t>недостаток ответственности в отношении</w:t>
      </w:r>
      <w:r w:rsidRPr="001B5609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1F3989">
        <w:rPr>
          <w:rFonts w:ascii="Times New Roman" w:hAnsi="Times New Roman" w:cs="Times New Roman"/>
          <w:sz w:val="28"/>
          <w:szCs w:val="28"/>
        </w:rPr>
        <w:t xml:space="preserve">к различным обстоятельствам жизни. Между тем высокий уровень эмоциональной устойчивости обеспечивает положительный результат общения, взаимодействия детей со сверстниками и взрослыми, способствует качественному усвоению знаний, формированию умений и в целом успешному обучению в дальнейшем в школе. </w:t>
      </w:r>
      <w:r w:rsidRPr="007A7790">
        <w:rPr>
          <w:rFonts w:ascii="Times New Roman" w:hAnsi="Times New Roman" w:cs="Times New Roman"/>
          <w:b/>
          <w:color w:val="C00000"/>
          <w:sz w:val="28"/>
          <w:szCs w:val="28"/>
        </w:rPr>
        <w:t>Эмоционально устойчивый человек продуктивен и успешен в профессии, личной жизни.</w:t>
      </w:r>
      <w:r w:rsidRPr="007A779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1F3989">
        <w:rPr>
          <w:rFonts w:ascii="Times New Roman" w:hAnsi="Times New Roman" w:cs="Times New Roman"/>
          <w:sz w:val="28"/>
          <w:szCs w:val="28"/>
        </w:rPr>
        <w:t>То есть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F3989">
        <w:rPr>
          <w:rFonts w:ascii="Times New Roman" w:hAnsi="Times New Roman" w:cs="Times New Roman"/>
          <w:sz w:val="28"/>
          <w:szCs w:val="28"/>
        </w:rPr>
        <w:t xml:space="preserve"> в конечном счете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F3989">
        <w:rPr>
          <w:rFonts w:ascii="Times New Roman" w:hAnsi="Times New Roman" w:cs="Times New Roman"/>
          <w:sz w:val="28"/>
          <w:szCs w:val="28"/>
        </w:rPr>
        <w:t xml:space="preserve"> высокий уровень эмоциональной устойчивости способствует повышению стабильности общества в целом. Поэтому в настоящее время так важно активно уделять время особенностям психического развития современных детей, в частности их эмоциональной устойчивости, обеспечивающей положительные результаты общения, обучения в школе, социализации. Неумение контролировать свои эмоции имеет огромный вес в дальнейшем на раннее эмоциональное выгорание, разводы, и многие другие аспекты нашей жизни.</w:t>
      </w:r>
    </w:p>
    <w:p w:rsidR="00671EF4" w:rsidRPr="00671EF4" w:rsidRDefault="00671EF4" w:rsidP="00671E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79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645971">
        <w:rPr>
          <w:rFonts w:ascii="Times New Roman" w:hAnsi="Times New Roman" w:cs="Times New Roman"/>
          <w:b/>
          <w:color w:val="7030A0"/>
          <w:sz w:val="32"/>
          <w:szCs w:val="32"/>
        </w:rPr>
        <w:t>У</w:t>
      </w:r>
      <w:r w:rsidRPr="007A7790">
        <w:rPr>
          <w:rFonts w:ascii="Times New Roman" w:hAnsi="Times New Roman" w:cs="Times New Roman"/>
          <w:b/>
          <w:color w:val="C00000"/>
          <w:sz w:val="28"/>
          <w:szCs w:val="28"/>
        </w:rPr>
        <w:t>стойчивое положительное,</w:t>
      </w:r>
      <w:r w:rsidRPr="007A779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671EF4">
        <w:rPr>
          <w:rFonts w:ascii="Times New Roman" w:hAnsi="Times New Roman" w:cs="Times New Roman"/>
          <w:sz w:val="28"/>
          <w:szCs w:val="28"/>
        </w:rPr>
        <w:t xml:space="preserve">комфортное </w:t>
      </w:r>
      <w:r w:rsidRPr="00645971">
        <w:rPr>
          <w:rFonts w:ascii="Times New Roman" w:hAnsi="Times New Roman" w:cs="Times New Roman"/>
          <w:b/>
          <w:color w:val="C00000"/>
          <w:sz w:val="28"/>
          <w:szCs w:val="28"/>
        </w:rPr>
        <w:t>эмоциональное</w:t>
      </w:r>
      <w:r w:rsidRPr="00671EF4">
        <w:rPr>
          <w:rFonts w:ascii="Times New Roman" w:hAnsi="Times New Roman" w:cs="Times New Roman"/>
          <w:sz w:val="28"/>
          <w:szCs w:val="28"/>
        </w:rPr>
        <w:t xml:space="preserve"> </w:t>
      </w:r>
      <w:r w:rsidRPr="007A779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состояние ребенка </w:t>
      </w:r>
      <w:r w:rsidRPr="00671EF4">
        <w:rPr>
          <w:rFonts w:ascii="Times New Roman" w:hAnsi="Times New Roman" w:cs="Times New Roman"/>
          <w:sz w:val="28"/>
          <w:szCs w:val="28"/>
        </w:rPr>
        <w:t xml:space="preserve">является основой всего отношения дошкольника к миру и </w:t>
      </w:r>
      <w:r w:rsidRPr="007A7790">
        <w:rPr>
          <w:rFonts w:ascii="Times New Roman" w:hAnsi="Times New Roman" w:cs="Times New Roman"/>
          <w:b/>
          <w:color w:val="C00000"/>
          <w:sz w:val="28"/>
          <w:szCs w:val="28"/>
        </w:rPr>
        <w:t>влияет</w:t>
      </w:r>
      <w:r w:rsidRPr="00671EF4">
        <w:rPr>
          <w:rFonts w:ascii="Times New Roman" w:hAnsi="Times New Roman" w:cs="Times New Roman"/>
          <w:sz w:val="28"/>
          <w:szCs w:val="28"/>
        </w:rPr>
        <w:t xml:space="preserve"> на особенности переживания семейной ситуации, познавательную сферу, эмоционально-волевую, </w:t>
      </w:r>
      <w:r w:rsidRPr="007A7790">
        <w:rPr>
          <w:rFonts w:ascii="Times New Roman" w:hAnsi="Times New Roman" w:cs="Times New Roman"/>
          <w:b/>
          <w:color w:val="C00000"/>
          <w:sz w:val="28"/>
          <w:szCs w:val="28"/>
        </w:rPr>
        <w:t>стиль переживания стрессовых ситуаций</w:t>
      </w:r>
      <w:r w:rsidRPr="00671EF4">
        <w:rPr>
          <w:rFonts w:ascii="Times New Roman" w:hAnsi="Times New Roman" w:cs="Times New Roman"/>
          <w:sz w:val="28"/>
          <w:szCs w:val="28"/>
        </w:rPr>
        <w:t>, отношение со сверстниками.</w:t>
      </w:r>
    </w:p>
    <w:p w:rsidR="00671EF4" w:rsidRDefault="00671EF4" w:rsidP="00671E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971">
        <w:rPr>
          <w:rFonts w:ascii="Times New Roman" w:hAnsi="Times New Roman" w:cs="Times New Roman"/>
          <w:b/>
          <w:color w:val="7030A0"/>
          <w:sz w:val="32"/>
          <w:szCs w:val="32"/>
        </w:rPr>
        <w:t>Э</w:t>
      </w:r>
      <w:r w:rsidRPr="00671EF4">
        <w:rPr>
          <w:rFonts w:ascii="Times New Roman" w:hAnsi="Times New Roman" w:cs="Times New Roman"/>
          <w:sz w:val="28"/>
          <w:szCs w:val="28"/>
        </w:rPr>
        <w:t xml:space="preserve">моциональная устойчивость ребенка дошкольного возраста может быть рассмотрена как один из базовых компонентов психического здоровья и индивидуальная характеристика эмоциональной сферы, выражающаяся в адекватности эмоционального реагирования ребенка при взаимодействии с окружающей действительностью, оптимальной силе выраженности переживаемых эмоций, стабильных особенностях эмоционального реагирования и обеспечивающая его </w:t>
      </w:r>
      <w:r w:rsidRPr="007A7790">
        <w:rPr>
          <w:rFonts w:ascii="Times New Roman" w:hAnsi="Times New Roman" w:cs="Times New Roman"/>
          <w:b/>
          <w:color w:val="C00000"/>
          <w:sz w:val="28"/>
          <w:szCs w:val="28"/>
        </w:rPr>
        <w:t>успешную адаптацию в социуме.</w:t>
      </w:r>
      <w:r w:rsidRPr="007A779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D76901" w:rsidRDefault="00D76901" w:rsidP="00671E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6901" w:rsidRDefault="00D76901" w:rsidP="00D76901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</w:t>
      </w:r>
    </w:p>
    <w:p w:rsidR="00D76901" w:rsidRDefault="00D76901" w:rsidP="00D76901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5434D6" w:rsidRPr="00930B6C" w:rsidRDefault="006D4DD1" w:rsidP="00645971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Сайфуллина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И.Ш.</w:t>
      </w:r>
      <w:bookmarkStart w:id="0" w:name="_GoBack"/>
      <w:bookmarkEnd w:id="0"/>
    </w:p>
    <w:sectPr w:rsidR="005434D6" w:rsidRPr="00930B6C" w:rsidSect="001B5609">
      <w:pgSz w:w="11906" w:h="16838"/>
      <w:pgMar w:top="1134" w:right="1134" w:bottom="1134" w:left="1134" w:header="709" w:footer="709" w:gutter="0"/>
      <w:pgBorders w:offsetFrom="page">
        <w:top w:val="zigZag" w:sz="12" w:space="24" w:color="31849B" w:themeColor="accent5" w:themeShade="BF"/>
        <w:left w:val="zigZag" w:sz="12" w:space="24" w:color="31849B" w:themeColor="accent5" w:themeShade="BF"/>
        <w:bottom w:val="zigZag" w:sz="12" w:space="24" w:color="31849B" w:themeColor="accent5" w:themeShade="BF"/>
        <w:right w:val="zigZag" w:sz="12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58"/>
    <w:rsid w:val="000C2EEE"/>
    <w:rsid w:val="0013355D"/>
    <w:rsid w:val="00156374"/>
    <w:rsid w:val="001B5609"/>
    <w:rsid w:val="001F3989"/>
    <w:rsid w:val="001F3DE7"/>
    <w:rsid w:val="00317D37"/>
    <w:rsid w:val="004972F6"/>
    <w:rsid w:val="004D21E8"/>
    <w:rsid w:val="005434D6"/>
    <w:rsid w:val="005B54ED"/>
    <w:rsid w:val="00645971"/>
    <w:rsid w:val="00671EF4"/>
    <w:rsid w:val="006D4DD1"/>
    <w:rsid w:val="00706DC0"/>
    <w:rsid w:val="007A7790"/>
    <w:rsid w:val="00930B6C"/>
    <w:rsid w:val="00C65FC7"/>
    <w:rsid w:val="00D76901"/>
    <w:rsid w:val="00E60858"/>
    <w:rsid w:val="00EE3A13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2058C-7609-4B0C-92ED-0B0EDDFF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6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19</cp:revision>
  <dcterms:created xsi:type="dcterms:W3CDTF">2021-02-25T04:18:00Z</dcterms:created>
  <dcterms:modified xsi:type="dcterms:W3CDTF">2023-02-15T15:44:00Z</dcterms:modified>
</cp:coreProperties>
</file>