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01CD4" w14:textId="447D5D73" w:rsidR="00F95D1A" w:rsidRPr="00F95D1A" w:rsidRDefault="00F95D1A" w:rsidP="00F95D1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</w:pPr>
      <w:r w:rsidRPr="00F95D1A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ЧТО ТАКОЕ КОКЛЮШ</w:t>
      </w:r>
    </w:p>
    <w:p w14:paraId="1C6EA7DE" w14:textId="77777777" w:rsidR="00F95D1A" w:rsidRPr="00F95D1A" w:rsidRDefault="00F95D1A" w:rsidP="00F95D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D1A">
        <w:rPr>
          <w:rFonts w:ascii="Times New Roman" w:hAnsi="Times New Roman" w:cs="Times New Roman"/>
          <w:sz w:val="28"/>
          <w:szCs w:val="28"/>
        </w:rPr>
        <w:t>Коклюш — острое заразное заболевание, которое в основном проявляется длительным приступообразным кашлем. Из-за этого симптома и продолжительного течения инфекцию называют стодневным кашлем.</w:t>
      </w:r>
    </w:p>
    <w:p w14:paraId="5C2AA1A0" w14:textId="77777777" w:rsidR="00F95D1A" w:rsidRPr="00F95D1A" w:rsidRDefault="00F95D1A" w:rsidP="00F95D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D1A">
        <w:rPr>
          <w:rFonts w:ascii="Times New Roman" w:hAnsi="Times New Roman" w:cs="Times New Roman"/>
          <w:sz w:val="28"/>
          <w:szCs w:val="28"/>
        </w:rPr>
        <w:t xml:space="preserve">Название болезни </w:t>
      </w:r>
      <w:proofErr w:type="spellStart"/>
      <w:r w:rsidRPr="00F95D1A">
        <w:rPr>
          <w:rFonts w:ascii="Times New Roman" w:hAnsi="Times New Roman" w:cs="Times New Roman"/>
          <w:sz w:val="28"/>
          <w:szCs w:val="28"/>
        </w:rPr>
        <w:t>coqueluche</w:t>
      </w:r>
      <w:proofErr w:type="spellEnd"/>
      <w:r w:rsidRPr="00F95D1A">
        <w:rPr>
          <w:rFonts w:ascii="Times New Roman" w:hAnsi="Times New Roman" w:cs="Times New Roman"/>
          <w:sz w:val="28"/>
          <w:szCs w:val="28"/>
        </w:rPr>
        <w:t xml:space="preserve"> в переводе с французского означает «петушиный крик». Основные симптомы коклюша ещё в XVI веке ярко описал знаменитый врач Гийом де </w:t>
      </w:r>
      <w:proofErr w:type="spellStart"/>
      <w:r w:rsidRPr="00F95D1A">
        <w:rPr>
          <w:rFonts w:ascii="Times New Roman" w:hAnsi="Times New Roman" w:cs="Times New Roman"/>
          <w:sz w:val="28"/>
          <w:szCs w:val="28"/>
        </w:rPr>
        <w:t>Байю</w:t>
      </w:r>
      <w:proofErr w:type="spellEnd"/>
      <w:r w:rsidRPr="00F95D1A">
        <w:rPr>
          <w:rFonts w:ascii="Times New Roman" w:hAnsi="Times New Roman" w:cs="Times New Roman"/>
          <w:sz w:val="28"/>
          <w:szCs w:val="28"/>
        </w:rPr>
        <w:t xml:space="preserve"> после эпидемии в Париже: «...пациент захлёбывается и, будто удушаемый, останавливает дыхание в середине горла... затем кашель возвращается, и теперь столь жестокий, что кровь с силой вылетает из горла и носа... за этим следует рвота...»</w:t>
      </w:r>
    </w:p>
    <w:p w14:paraId="6A876544" w14:textId="77777777" w:rsidR="00F95D1A" w:rsidRPr="00F95D1A" w:rsidRDefault="00F95D1A" w:rsidP="00F95D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D1A">
        <w:rPr>
          <w:rFonts w:ascii="Times New Roman" w:hAnsi="Times New Roman" w:cs="Times New Roman"/>
          <w:sz w:val="28"/>
          <w:szCs w:val="28"/>
        </w:rPr>
        <w:t>Возбудителя инфекции выявили лишь в начале XX века — с тех пор началась эпоха активной борьбы с коклюшем. Первую вакцину создали в 1926 году, а уже во второй половине XX столетия стартовала массовая иммунизация — и заболеваемость пошла на убыль.</w:t>
      </w:r>
    </w:p>
    <w:p w14:paraId="6744E25A" w14:textId="77777777" w:rsidR="00F95D1A" w:rsidRPr="00F95D1A" w:rsidRDefault="00F95D1A" w:rsidP="00F95D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D1A">
        <w:rPr>
          <w:rFonts w:ascii="Times New Roman" w:hAnsi="Times New Roman" w:cs="Times New Roman"/>
          <w:sz w:val="28"/>
          <w:szCs w:val="28"/>
        </w:rPr>
        <w:t>В Международной статистической классификации болезней и проблем, связанных со здоровьем, десятого пересмотра (МКБ-10) коклюш обозначается кодом A37.</w:t>
      </w:r>
    </w:p>
    <w:p w14:paraId="58AC922D" w14:textId="77777777" w:rsidR="00F95D1A" w:rsidRPr="00F95D1A" w:rsidRDefault="00F95D1A" w:rsidP="00F95D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5D1A">
        <w:rPr>
          <w:rFonts w:ascii="Times New Roman" w:hAnsi="Times New Roman" w:cs="Times New Roman"/>
          <w:b/>
          <w:bCs/>
          <w:sz w:val="28"/>
          <w:szCs w:val="28"/>
        </w:rPr>
        <w:t>Распространённость коклюша</w:t>
      </w:r>
    </w:p>
    <w:p w14:paraId="6F70AF5F" w14:textId="77777777" w:rsidR="00F95D1A" w:rsidRPr="00F95D1A" w:rsidRDefault="00F95D1A" w:rsidP="00F95D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D1A">
        <w:rPr>
          <w:rFonts w:ascii="Times New Roman" w:hAnsi="Times New Roman" w:cs="Times New Roman"/>
          <w:sz w:val="28"/>
          <w:szCs w:val="28"/>
        </w:rPr>
        <w:t>По данным Всемирной организации здравоохранения (ВОЗ), в мире каждый год коклюшем заболевают около 60 миллионов человек. Несмотря на </w:t>
      </w:r>
      <w:proofErr w:type="gramStart"/>
      <w:r w:rsidRPr="00F95D1A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F95D1A">
        <w:rPr>
          <w:rFonts w:ascii="Times New Roman" w:hAnsi="Times New Roman" w:cs="Times New Roman"/>
          <w:sz w:val="28"/>
          <w:szCs w:val="28"/>
        </w:rPr>
        <w:t> что существует вакцина, а процент привитых детей считается высоким, от этой инфекции ежегодно умирает 1 миллион малышей в возрасте до года.</w:t>
      </w:r>
    </w:p>
    <w:p w14:paraId="5104C659" w14:textId="77777777" w:rsidR="00F95D1A" w:rsidRPr="00F95D1A" w:rsidRDefault="00F95D1A" w:rsidP="00F95D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D1A">
        <w:rPr>
          <w:rFonts w:ascii="Times New Roman" w:hAnsi="Times New Roman" w:cs="Times New Roman"/>
          <w:sz w:val="28"/>
          <w:szCs w:val="28"/>
        </w:rPr>
        <w:t>У человека, переболевшего коклюшем, иммунитет сохраняется 10–20 лет.</w:t>
      </w:r>
    </w:p>
    <w:p w14:paraId="3F3A2178" w14:textId="77777777" w:rsidR="00F95D1A" w:rsidRPr="00F95D1A" w:rsidRDefault="00F95D1A" w:rsidP="00F95D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D1A">
        <w:rPr>
          <w:rFonts w:ascii="Times New Roman" w:hAnsi="Times New Roman" w:cs="Times New Roman"/>
          <w:sz w:val="28"/>
          <w:szCs w:val="28"/>
        </w:rPr>
        <w:t>Коклюш называют детской инфекцией, хотя взрослые тоже болеют нередко (до 24% заболевших). Большинство инфицированных — это школьники 7–14 лет (до 38%) и дети в возрасте 1–2 лет (37–38%). Доля инфицированных малышей грудного возраста — 20–22%. У новорождённых и недоношенных коклюш протекает особенно тяжело и угрожает жизни.</w:t>
      </w:r>
    </w:p>
    <w:p w14:paraId="3422C9F8" w14:textId="77777777" w:rsidR="00F95D1A" w:rsidRPr="00F95D1A" w:rsidRDefault="00F95D1A" w:rsidP="00F95D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5D1A">
        <w:rPr>
          <w:rFonts w:ascii="Times New Roman" w:hAnsi="Times New Roman" w:cs="Times New Roman"/>
          <w:b/>
          <w:bCs/>
          <w:sz w:val="28"/>
          <w:szCs w:val="28"/>
        </w:rPr>
        <w:t>Причина и пути заражения</w:t>
      </w:r>
    </w:p>
    <w:p w14:paraId="35AAEC9C" w14:textId="77777777" w:rsidR="00F95D1A" w:rsidRDefault="00F95D1A" w:rsidP="00F95D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D1A">
        <w:rPr>
          <w:rFonts w:ascii="Times New Roman" w:hAnsi="Times New Roman" w:cs="Times New Roman"/>
          <w:sz w:val="28"/>
          <w:szCs w:val="28"/>
        </w:rPr>
        <w:t xml:space="preserve">Коклюш вызывает патогенный микроб — </w:t>
      </w:r>
      <w:proofErr w:type="spellStart"/>
      <w:r w:rsidRPr="00F95D1A">
        <w:rPr>
          <w:rFonts w:ascii="Times New Roman" w:hAnsi="Times New Roman" w:cs="Times New Roman"/>
          <w:sz w:val="28"/>
          <w:szCs w:val="28"/>
        </w:rPr>
        <w:t>Bordetella</w:t>
      </w:r>
      <w:proofErr w:type="spellEnd"/>
      <w:r w:rsidRPr="00F95D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D1A">
        <w:rPr>
          <w:rFonts w:ascii="Times New Roman" w:hAnsi="Times New Roman" w:cs="Times New Roman"/>
          <w:sz w:val="28"/>
          <w:szCs w:val="28"/>
        </w:rPr>
        <w:t>pertussis</w:t>
      </w:r>
      <w:proofErr w:type="spellEnd"/>
      <w:r w:rsidRPr="00F95D1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95D1A">
        <w:rPr>
          <w:rFonts w:ascii="Times New Roman" w:hAnsi="Times New Roman" w:cs="Times New Roman"/>
          <w:sz w:val="28"/>
          <w:szCs w:val="28"/>
        </w:rPr>
        <w:t>бордетелла</w:t>
      </w:r>
      <w:proofErr w:type="spellEnd"/>
      <w:r w:rsidRPr="00F95D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D1A">
        <w:rPr>
          <w:rFonts w:ascii="Times New Roman" w:hAnsi="Times New Roman" w:cs="Times New Roman"/>
          <w:sz w:val="28"/>
          <w:szCs w:val="28"/>
        </w:rPr>
        <w:t>пертуссис</w:t>
      </w:r>
      <w:proofErr w:type="spellEnd"/>
      <w:r w:rsidRPr="00F95D1A">
        <w:rPr>
          <w:rFonts w:ascii="Times New Roman" w:hAnsi="Times New Roman" w:cs="Times New Roman"/>
          <w:sz w:val="28"/>
          <w:szCs w:val="28"/>
        </w:rPr>
        <w:t>). Это мелкая палочковидная бактерия с закруглёнными концами. Возбудитель коклюша неустойчив во внешней среде: при нагревании до 50 °С гибнет в течение получаса, при кипячении — мгновенно. Кроме того, очень чувствителен к действию ультрафиолетовых лучей и дезинфицирующих средств.</w:t>
      </w:r>
    </w:p>
    <w:p w14:paraId="67820941" w14:textId="77777777" w:rsidR="00F95D1A" w:rsidRPr="00F95D1A" w:rsidRDefault="00F95D1A" w:rsidP="00F95D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943FB61" w14:textId="162458D5" w:rsidR="00F95D1A" w:rsidRDefault="00F95D1A" w:rsidP="00F95D1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95D1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B92ECB4" wp14:editId="61B34A87">
            <wp:extent cx="3981450" cy="2269703"/>
            <wp:effectExtent l="0" t="0" r="0" b="0"/>
            <wp:docPr id="18120803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416" cy="227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F282F" w14:textId="77777777" w:rsidR="00F95D1A" w:rsidRPr="00F95D1A" w:rsidRDefault="00F95D1A" w:rsidP="00F95D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0FA8DB" w14:textId="77777777" w:rsidR="00F95D1A" w:rsidRPr="00F95D1A" w:rsidRDefault="00F95D1A" w:rsidP="00F95D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D1A">
        <w:rPr>
          <w:rFonts w:ascii="Times New Roman" w:hAnsi="Times New Roman" w:cs="Times New Roman"/>
          <w:sz w:val="28"/>
          <w:szCs w:val="28"/>
        </w:rPr>
        <w:t xml:space="preserve">Возбудитель коклюша </w:t>
      </w:r>
      <w:proofErr w:type="spellStart"/>
      <w:r w:rsidRPr="00F95D1A">
        <w:rPr>
          <w:rFonts w:ascii="Times New Roman" w:hAnsi="Times New Roman" w:cs="Times New Roman"/>
          <w:sz w:val="28"/>
          <w:szCs w:val="28"/>
        </w:rPr>
        <w:t>Bordetella</w:t>
      </w:r>
      <w:proofErr w:type="spellEnd"/>
      <w:r w:rsidRPr="00F95D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D1A">
        <w:rPr>
          <w:rFonts w:ascii="Times New Roman" w:hAnsi="Times New Roman" w:cs="Times New Roman"/>
          <w:sz w:val="28"/>
          <w:szCs w:val="28"/>
        </w:rPr>
        <w:t>pertussis</w:t>
      </w:r>
      <w:proofErr w:type="spellEnd"/>
      <w:r w:rsidRPr="00F95D1A">
        <w:rPr>
          <w:rFonts w:ascii="Times New Roman" w:hAnsi="Times New Roman" w:cs="Times New Roman"/>
          <w:sz w:val="28"/>
          <w:szCs w:val="28"/>
        </w:rPr>
        <w:t xml:space="preserve"> при многократном увеличении</w:t>
      </w:r>
    </w:p>
    <w:p w14:paraId="33CDB3B3" w14:textId="77777777" w:rsidR="00F95D1A" w:rsidRPr="00F95D1A" w:rsidRDefault="00F95D1A" w:rsidP="00F95D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D1A">
        <w:rPr>
          <w:rFonts w:ascii="Times New Roman" w:hAnsi="Times New Roman" w:cs="Times New Roman"/>
          <w:sz w:val="28"/>
          <w:szCs w:val="28"/>
        </w:rPr>
        <w:t>Коклюш передаётся воздушно-капельным путём: заболевший человек или бессимптомный носитель при кашле и чихании выделяет бактерии во внешнюю среду. От источника инфекции микроб может распространяться на 2–2,5 метра и с вдыхаемым воздухом проникать в здоровый организм.</w:t>
      </w:r>
    </w:p>
    <w:p w14:paraId="7573A135" w14:textId="77777777" w:rsidR="00F95D1A" w:rsidRPr="00F95D1A" w:rsidRDefault="00F95D1A" w:rsidP="00F95D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D1A">
        <w:rPr>
          <w:rFonts w:ascii="Times New Roman" w:hAnsi="Times New Roman" w:cs="Times New Roman"/>
          <w:sz w:val="28"/>
          <w:szCs w:val="28"/>
        </w:rPr>
        <w:t xml:space="preserve">Родственная бактерия </w:t>
      </w:r>
      <w:proofErr w:type="spellStart"/>
      <w:r w:rsidRPr="00F95D1A">
        <w:rPr>
          <w:rFonts w:ascii="Times New Roman" w:hAnsi="Times New Roman" w:cs="Times New Roman"/>
          <w:sz w:val="28"/>
          <w:szCs w:val="28"/>
        </w:rPr>
        <w:t>Bordetella</w:t>
      </w:r>
      <w:proofErr w:type="spellEnd"/>
      <w:r w:rsidRPr="00F95D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D1A">
        <w:rPr>
          <w:rFonts w:ascii="Times New Roman" w:hAnsi="Times New Roman" w:cs="Times New Roman"/>
          <w:sz w:val="28"/>
          <w:szCs w:val="28"/>
        </w:rPr>
        <w:t>parapertussis</w:t>
      </w:r>
      <w:proofErr w:type="spellEnd"/>
      <w:r w:rsidRPr="00F95D1A">
        <w:rPr>
          <w:rFonts w:ascii="Times New Roman" w:hAnsi="Times New Roman" w:cs="Times New Roman"/>
          <w:sz w:val="28"/>
          <w:szCs w:val="28"/>
        </w:rPr>
        <w:t xml:space="preserve"> вызывает сходное с коклюшем заболевание с более лёгким течением — паракоклюш.</w:t>
      </w:r>
    </w:p>
    <w:p w14:paraId="6FFC5D85" w14:textId="77777777" w:rsidR="00F95D1A" w:rsidRPr="00F95D1A" w:rsidRDefault="00F95D1A" w:rsidP="00F95D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D1A">
        <w:rPr>
          <w:rFonts w:ascii="Times New Roman" w:hAnsi="Times New Roman" w:cs="Times New Roman"/>
          <w:sz w:val="28"/>
          <w:szCs w:val="28"/>
        </w:rPr>
        <w:t>Заразность коклюша высокая: 70–100% непривитых людей заболевают при контакте с возбудителем. Для коклюша характерна сезонность — пик заболеваемости приходится на первые месяцы зимы.</w:t>
      </w:r>
    </w:p>
    <w:p w14:paraId="3F9CAD7B" w14:textId="77777777" w:rsidR="00F95D1A" w:rsidRPr="00F95D1A" w:rsidRDefault="00F95D1A" w:rsidP="00F95D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5D1A">
        <w:rPr>
          <w:rFonts w:ascii="Times New Roman" w:hAnsi="Times New Roman" w:cs="Times New Roman"/>
          <w:b/>
          <w:bCs/>
          <w:sz w:val="28"/>
          <w:szCs w:val="28"/>
        </w:rPr>
        <w:t>Механизм развития</w:t>
      </w:r>
    </w:p>
    <w:p w14:paraId="78B80C64" w14:textId="77777777" w:rsidR="00F95D1A" w:rsidRPr="00F95D1A" w:rsidRDefault="00F95D1A" w:rsidP="00F95D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D1A">
        <w:rPr>
          <w:rFonts w:ascii="Times New Roman" w:hAnsi="Times New Roman" w:cs="Times New Roman"/>
          <w:sz w:val="28"/>
          <w:szCs w:val="28"/>
        </w:rPr>
        <w:t>Коклюшная палочка попадает в организм через слизистые оболочки верхних дыхательных путей. Бактерии прикрепляются к эпителиальным клеткам носа и ротоглотки, преодолевают естественные защитные механизмы и распространяются по дыхательной системе вплоть до мелких бронхов и альвеол.</w:t>
      </w:r>
    </w:p>
    <w:p w14:paraId="47C047D2" w14:textId="77777777" w:rsidR="00F95D1A" w:rsidRPr="00F95D1A" w:rsidRDefault="00F95D1A" w:rsidP="00F95D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D1A">
        <w:rPr>
          <w:rFonts w:ascii="Times New Roman" w:hAnsi="Times New Roman" w:cs="Times New Roman"/>
          <w:sz w:val="28"/>
          <w:szCs w:val="28"/>
        </w:rPr>
        <w:t>Бактерия в процессе жизнедеятельности выделяет токсин, который повреждает и уничтожает клетки слизистой оболочки носоглотки и лёгких, провоцирует воспаление.</w:t>
      </w:r>
    </w:p>
    <w:p w14:paraId="369027EB" w14:textId="77777777" w:rsidR="00F95D1A" w:rsidRPr="00F95D1A" w:rsidRDefault="00F95D1A" w:rsidP="00F95D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D1A">
        <w:rPr>
          <w:rFonts w:ascii="Times New Roman" w:hAnsi="Times New Roman" w:cs="Times New Roman"/>
          <w:sz w:val="28"/>
          <w:szCs w:val="28"/>
        </w:rPr>
        <w:t>Кроме того, под действием токсина развивается спазм дыхательных путей — нарушается центральная регуляция дыхания, происходит расстройство кровообращения и внутриклеточного обмена веществ.</w:t>
      </w:r>
    </w:p>
    <w:p w14:paraId="53583A09" w14:textId="77777777" w:rsidR="00F95D1A" w:rsidRPr="00F95D1A" w:rsidRDefault="00F95D1A" w:rsidP="00F95D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D1A">
        <w:rPr>
          <w:rFonts w:ascii="Times New Roman" w:hAnsi="Times New Roman" w:cs="Times New Roman"/>
          <w:sz w:val="28"/>
          <w:szCs w:val="28"/>
        </w:rPr>
        <w:t>По данным ряда исследований, коклюшная палочка и продукты её жизнедеятельности способны раздражать чувствительные волокна блуждающего нерва. Импульсы из-за такого раздражения направляются в дыхательный (кашлевый) центр мозга, в котором появляется стойкий очаг возбуждения. Это и вызывает приступы навязчивого кашля в ответ на любое внешнее воздействие — боль, физическое усилие, эмоциональное переживание.</w:t>
      </w:r>
    </w:p>
    <w:p w14:paraId="7AB75909" w14:textId="77777777" w:rsidR="00F95D1A" w:rsidRPr="00F95D1A" w:rsidRDefault="00F95D1A" w:rsidP="00F95D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5D1A">
        <w:rPr>
          <w:rFonts w:ascii="Times New Roman" w:hAnsi="Times New Roman" w:cs="Times New Roman"/>
          <w:b/>
          <w:bCs/>
          <w:sz w:val="28"/>
          <w:szCs w:val="28"/>
        </w:rPr>
        <w:t>Симптомы коклюша у детей</w:t>
      </w:r>
    </w:p>
    <w:p w14:paraId="66DFB271" w14:textId="77777777" w:rsidR="00F95D1A" w:rsidRPr="00F95D1A" w:rsidRDefault="00F95D1A" w:rsidP="00F95D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D1A">
        <w:rPr>
          <w:rFonts w:ascii="Times New Roman" w:hAnsi="Times New Roman" w:cs="Times New Roman"/>
          <w:sz w:val="28"/>
          <w:szCs w:val="28"/>
        </w:rPr>
        <w:t>У непривитых детей коклюш протекает типично — со всеми стадиями, присущими любому инфекционному заболеванию.</w:t>
      </w:r>
    </w:p>
    <w:p w14:paraId="2ECD82C7" w14:textId="77777777" w:rsidR="00F95D1A" w:rsidRPr="00F95D1A" w:rsidRDefault="00F95D1A" w:rsidP="00F95D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D1A">
        <w:rPr>
          <w:rFonts w:ascii="Times New Roman" w:hAnsi="Times New Roman" w:cs="Times New Roman"/>
          <w:b/>
          <w:bCs/>
          <w:sz w:val="28"/>
          <w:szCs w:val="28"/>
        </w:rPr>
        <w:t>Инкубационный период</w:t>
      </w:r>
      <w:r w:rsidRPr="00F95D1A">
        <w:rPr>
          <w:rFonts w:ascii="Times New Roman" w:hAnsi="Times New Roman" w:cs="Times New Roman"/>
          <w:sz w:val="28"/>
          <w:szCs w:val="28"/>
        </w:rPr>
        <w:t> (время от заражения до первых признаков болезни) составляет от 3 до 14 дней, но может увеличиться до 21 дня. Средняя продолжительность — 7–8 дней. Жалоб в этот период ещё нет.</w:t>
      </w:r>
    </w:p>
    <w:p w14:paraId="1D1ECB16" w14:textId="77777777" w:rsidR="00F95D1A" w:rsidRPr="00F95D1A" w:rsidRDefault="00F95D1A" w:rsidP="00F95D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D1A">
        <w:rPr>
          <w:rFonts w:ascii="Times New Roman" w:hAnsi="Times New Roman" w:cs="Times New Roman"/>
          <w:b/>
          <w:bCs/>
          <w:sz w:val="28"/>
          <w:szCs w:val="28"/>
        </w:rPr>
        <w:t>Катаральный период</w:t>
      </w:r>
      <w:r w:rsidRPr="00F95D1A">
        <w:rPr>
          <w:rFonts w:ascii="Times New Roman" w:hAnsi="Times New Roman" w:cs="Times New Roman"/>
          <w:sz w:val="28"/>
          <w:szCs w:val="28"/>
        </w:rPr>
        <w:t> (начало заболевания) чаще всего длится 1–2 недели и ничем особенным не выделяется — напоминает большинство респираторных инфекций.</w:t>
      </w:r>
    </w:p>
    <w:p w14:paraId="4161C6B6" w14:textId="77777777" w:rsidR="00F95D1A" w:rsidRPr="00F95D1A" w:rsidRDefault="00F95D1A" w:rsidP="00F95D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D1A">
        <w:rPr>
          <w:rFonts w:ascii="Times New Roman" w:hAnsi="Times New Roman" w:cs="Times New Roman"/>
          <w:sz w:val="28"/>
          <w:szCs w:val="28"/>
        </w:rPr>
        <w:t>Самочувствие ребёнка ухудшается незначительно, температура нормальная или слегка повышенная. Возникает сухой навязчивый кашель, и человек становится заразным для окружающих. Заразность сохраняется ещё 25 дней после появления кашля.</w:t>
      </w:r>
    </w:p>
    <w:p w14:paraId="5F11050A" w14:textId="77777777" w:rsidR="00F95D1A" w:rsidRPr="00F95D1A" w:rsidRDefault="00F95D1A" w:rsidP="00F95D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D1A">
        <w:rPr>
          <w:rFonts w:ascii="Times New Roman" w:hAnsi="Times New Roman" w:cs="Times New Roman"/>
          <w:b/>
          <w:bCs/>
          <w:sz w:val="28"/>
          <w:szCs w:val="28"/>
        </w:rPr>
        <w:t>Период спазматического кашля</w:t>
      </w:r>
      <w:r w:rsidRPr="00F95D1A">
        <w:rPr>
          <w:rFonts w:ascii="Times New Roman" w:hAnsi="Times New Roman" w:cs="Times New Roman"/>
          <w:sz w:val="28"/>
          <w:szCs w:val="28"/>
        </w:rPr>
        <w:t> (разгар болезни) характеризуется яркими симптомами коклюша. Ребёнка часто беспокоит приступообразный кашель — серия коротких кашлевых толчков на выдохе, за которой следует интенсивный свистящий вдох.</w:t>
      </w:r>
    </w:p>
    <w:p w14:paraId="2AFB3111" w14:textId="77777777" w:rsidR="00F95D1A" w:rsidRPr="00F95D1A" w:rsidRDefault="00F95D1A" w:rsidP="00F95D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D1A">
        <w:rPr>
          <w:rFonts w:ascii="Times New Roman" w:hAnsi="Times New Roman" w:cs="Times New Roman"/>
          <w:sz w:val="28"/>
          <w:szCs w:val="28"/>
        </w:rPr>
        <w:t>Количество приступов кашля при коклюше может достигать 40–50 в сутки.</w:t>
      </w:r>
    </w:p>
    <w:p w14:paraId="01962A41" w14:textId="77777777" w:rsidR="00F95D1A" w:rsidRPr="00F95D1A" w:rsidRDefault="00F95D1A" w:rsidP="00F95D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D1A">
        <w:rPr>
          <w:rFonts w:ascii="Times New Roman" w:hAnsi="Times New Roman" w:cs="Times New Roman"/>
          <w:sz w:val="28"/>
          <w:szCs w:val="28"/>
        </w:rPr>
        <w:lastRenderedPageBreak/>
        <w:t>Лицо во время приступа краснеет или приобретает синюшный оттенок, вены шеи набухают, глаза слезятся, а язык высовывается изо рта и загибается кверху. В тяжёлых случаях может произойти надрыв уздечки (складки слизистой оболочки на нижней поверхности языка) или развиться язвочка на ней. Так происходит из-за трения уздечки о край зубов и её механического растяжения.</w:t>
      </w:r>
    </w:p>
    <w:p w14:paraId="7FC4C7D3" w14:textId="5BE571B6" w:rsidR="00F95D1A" w:rsidRPr="00F95D1A" w:rsidRDefault="00F95D1A" w:rsidP="00F95D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D1A">
        <w:rPr>
          <w:rFonts w:ascii="Times New Roman" w:hAnsi="Times New Roman" w:cs="Times New Roman"/>
          <w:sz w:val="28"/>
          <w:szCs w:val="28"/>
        </w:rPr>
        <w:t>Приступ кашля может закончиться рвотой или выделением вязкой прозрачной мокроты. Между приступами состояние ребёнка вполне удовлетворительное.</w:t>
      </w:r>
    </w:p>
    <w:p w14:paraId="2CE5F56D" w14:textId="0C48373A" w:rsidR="00F95D1A" w:rsidRPr="00F95D1A" w:rsidRDefault="00F95D1A" w:rsidP="00F95D1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95D1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E8F923B" wp14:editId="1EBA215A">
            <wp:extent cx="4629150" cy="2638937"/>
            <wp:effectExtent l="0" t="0" r="0" b="9525"/>
            <wp:docPr id="165238344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7979" cy="264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2BE7E" w14:textId="77777777" w:rsidR="00F95D1A" w:rsidRPr="00F95D1A" w:rsidRDefault="00F95D1A" w:rsidP="00F95D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D1A">
        <w:rPr>
          <w:rFonts w:ascii="Times New Roman" w:hAnsi="Times New Roman" w:cs="Times New Roman"/>
          <w:sz w:val="28"/>
          <w:szCs w:val="28"/>
        </w:rPr>
        <w:t>Кашель при коклюше усиливается ночью или после нагрузки — физической или эмоциональной</w:t>
      </w:r>
    </w:p>
    <w:p w14:paraId="667674EA" w14:textId="1B2A6543" w:rsidR="00F95D1A" w:rsidRPr="00F95D1A" w:rsidRDefault="00F95D1A" w:rsidP="00F95D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D1A">
        <w:rPr>
          <w:rFonts w:ascii="Times New Roman" w:hAnsi="Times New Roman" w:cs="Times New Roman"/>
          <w:sz w:val="28"/>
          <w:szCs w:val="28"/>
        </w:rPr>
        <w:t>Период выздоровления длится несколько недель. За это время частота и интенсивность кашля постепенно уменьшаются. Новые приступы могут возникать из-за эмоционального напряжения или физической нагрузки. После выздоровления у многих остаётся склонность к спазматическому кашлю во время ОРВИ.</w:t>
      </w:r>
    </w:p>
    <w:p w14:paraId="101DD126" w14:textId="447B702A" w:rsidR="00F95D1A" w:rsidRPr="00F95D1A" w:rsidRDefault="00F95D1A" w:rsidP="00F95D1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95D1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4E996EF" wp14:editId="74392E4E">
            <wp:extent cx="4781550" cy="2725816"/>
            <wp:effectExtent l="0" t="0" r="0" b="0"/>
            <wp:docPr id="21005676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327" cy="2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1B0CA" w14:textId="77777777" w:rsidR="00F95D1A" w:rsidRPr="00F95D1A" w:rsidRDefault="00F95D1A" w:rsidP="00F95D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D1A">
        <w:rPr>
          <w:rFonts w:ascii="Times New Roman" w:hAnsi="Times New Roman" w:cs="Times New Roman"/>
          <w:sz w:val="28"/>
          <w:szCs w:val="28"/>
        </w:rPr>
        <w:t>Чем младше ребёнок, тем ярче могут быть выражены симптомы коклюша</w:t>
      </w:r>
    </w:p>
    <w:p w14:paraId="29981F8F" w14:textId="77777777" w:rsidR="00F95D1A" w:rsidRPr="00F95D1A" w:rsidRDefault="00F95D1A" w:rsidP="00F95D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D1A">
        <w:rPr>
          <w:rFonts w:ascii="Times New Roman" w:hAnsi="Times New Roman" w:cs="Times New Roman"/>
          <w:sz w:val="28"/>
          <w:szCs w:val="28"/>
        </w:rPr>
        <w:t>У грудных детей инфекция чаще протекает тяжело. Инкубационный и катаральный периоды укорачиваются до 1 недели, а вот спазматический кашель беспокоит малышей до 2 месяцев. Приступ кашля может привести к остановке дыхания — апноэ — на 30 секунд и более. Возможно нарушение сознания и судороги из-за кислородного голодания мозга.</w:t>
      </w:r>
    </w:p>
    <w:p w14:paraId="4BFF732F" w14:textId="77777777" w:rsidR="00F95D1A" w:rsidRPr="00F95D1A" w:rsidRDefault="00F95D1A" w:rsidP="00F95D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D1A">
        <w:rPr>
          <w:rFonts w:ascii="Times New Roman" w:hAnsi="Times New Roman" w:cs="Times New Roman"/>
          <w:sz w:val="28"/>
          <w:szCs w:val="28"/>
        </w:rPr>
        <w:lastRenderedPageBreak/>
        <w:t>Коклюш у новорождённых и недоношенных может привести к смерти из-за развития тяжёлых осложнений: пневмонии, энцефалопатии, лёгочной гипертензии.</w:t>
      </w:r>
    </w:p>
    <w:p w14:paraId="21F2C1CB" w14:textId="77777777" w:rsidR="00F95D1A" w:rsidRPr="00F95D1A" w:rsidRDefault="00F95D1A" w:rsidP="00F95D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5D1A">
        <w:rPr>
          <w:rFonts w:ascii="Times New Roman" w:hAnsi="Times New Roman" w:cs="Times New Roman"/>
          <w:b/>
          <w:bCs/>
          <w:sz w:val="28"/>
          <w:szCs w:val="28"/>
        </w:rPr>
        <w:t>Симптомы коклюша у взрослых</w:t>
      </w:r>
    </w:p>
    <w:p w14:paraId="79015BEA" w14:textId="77777777" w:rsidR="00F95D1A" w:rsidRPr="00F95D1A" w:rsidRDefault="00F95D1A" w:rsidP="00F95D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D1A">
        <w:rPr>
          <w:rFonts w:ascii="Times New Roman" w:hAnsi="Times New Roman" w:cs="Times New Roman"/>
          <w:sz w:val="28"/>
          <w:szCs w:val="28"/>
        </w:rPr>
        <w:t>Коклюш у взрослых и подростков часто имеет атипичное течение — то есть нарушается характерная клиническая картина и цикличность заболевания. Единственным признаком может быть длительный кашель без выраженных приступов. Больные часто лечатся самостоятельно симптоматическими средствами, не обращаясь к врачу.</w:t>
      </w:r>
    </w:p>
    <w:p w14:paraId="443011AD" w14:textId="77777777" w:rsidR="00F95D1A" w:rsidRPr="00F95D1A" w:rsidRDefault="00F95D1A" w:rsidP="00F95D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D1A">
        <w:rPr>
          <w:rFonts w:ascii="Times New Roman" w:hAnsi="Times New Roman" w:cs="Times New Roman"/>
          <w:sz w:val="28"/>
          <w:szCs w:val="28"/>
        </w:rPr>
        <w:t>У взрослых может вообще не быть симптомов коклюша — заболевание выявляют только с помощью лабораторных анализов. Стоит учитывать, что носитель инфекции всё равно заражает других. Особое значение это имеет внутри семьи, где есть младенец, потому что восприимчивость к коклюшу у непривитых детей первого года жизни — 100%.</w:t>
      </w:r>
    </w:p>
    <w:p w14:paraId="0322E275" w14:textId="575167E9" w:rsidR="00F95D1A" w:rsidRPr="00F95D1A" w:rsidRDefault="00F95D1A" w:rsidP="00F95D1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</w:pPr>
      <w:r w:rsidRPr="00F95D1A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КЛАССИФИКАЦИЯ КОКЛЮША</w:t>
      </w:r>
    </w:p>
    <w:p w14:paraId="6C56565A" w14:textId="77777777" w:rsidR="00F95D1A" w:rsidRPr="00F95D1A" w:rsidRDefault="00F95D1A" w:rsidP="00F95D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D1A">
        <w:rPr>
          <w:rFonts w:ascii="Times New Roman" w:hAnsi="Times New Roman" w:cs="Times New Roman"/>
          <w:sz w:val="28"/>
          <w:szCs w:val="28"/>
        </w:rPr>
        <w:t>Заболевание может быть типичным (протекает с характерными симптомами, имеет обычный цикл) и атипичным (неявные проявления или бессимптомное носительство).</w:t>
      </w:r>
    </w:p>
    <w:p w14:paraId="473BAF36" w14:textId="77777777" w:rsidR="00F95D1A" w:rsidRPr="00F95D1A" w:rsidRDefault="00F95D1A" w:rsidP="00F95D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D1A">
        <w:rPr>
          <w:rFonts w:ascii="Times New Roman" w:hAnsi="Times New Roman" w:cs="Times New Roman"/>
          <w:b/>
          <w:bCs/>
          <w:sz w:val="28"/>
          <w:szCs w:val="28"/>
        </w:rPr>
        <w:t>Степени тяжести коклюша:</w:t>
      </w:r>
    </w:p>
    <w:p w14:paraId="57BD8667" w14:textId="77777777" w:rsidR="00F95D1A" w:rsidRPr="00F95D1A" w:rsidRDefault="00F95D1A" w:rsidP="00F95D1A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D1A">
        <w:rPr>
          <w:rFonts w:ascii="Times New Roman" w:hAnsi="Times New Roman" w:cs="Times New Roman"/>
          <w:sz w:val="28"/>
          <w:szCs w:val="28"/>
        </w:rPr>
        <w:t>лёгкая — 8–10 приступов кашля в сутки;</w:t>
      </w:r>
    </w:p>
    <w:p w14:paraId="1CDA0AD1" w14:textId="77777777" w:rsidR="00F95D1A" w:rsidRPr="00F95D1A" w:rsidRDefault="00F95D1A" w:rsidP="00F95D1A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D1A">
        <w:rPr>
          <w:rFonts w:ascii="Times New Roman" w:hAnsi="Times New Roman" w:cs="Times New Roman"/>
          <w:sz w:val="28"/>
          <w:szCs w:val="28"/>
        </w:rPr>
        <w:t>среднетяжёлая — 15–20 приступов кашля;</w:t>
      </w:r>
    </w:p>
    <w:p w14:paraId="73DDAEE4" w14:textId="77777777" w:rsidR="00F95D1A" w:rsidRPr="00F95D1A" w:rsidRDefault="00F95D1A" w:rsidP="00F95D1A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D1A">
        <w:rPr>
          <w:rFonts w:ascii="Times New Roman" w:hAnsi="Times New Roman" w:cs="Times New Roman"/>
          <w:sz w:val="28"/>
          <w:szCs w:val="28"/>
        </w:rPr>
        <w:t>тяжёлая — 25–30 и более приступов в сутки.</w:t>
      </w:r>
    </w:p>
    <w:p w14:paraId="1A8B5F29" w14:textId="77777777" w:rsidR="00F95D1A" w:rsidRPr="00F95D1A" w:rsidRDefault="00F95D1A" w:rsidP="00F95D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D1A">
        <w:rPr>
          <w:rFonts w:ascii="Times New Roman" w:hAnsi="Times New Roman" w:cs="Times New Roman"/>
          <w:sz w:val="28"/>
          <w:szCs w:val="28"/>
        </w:rPr>
        <w:t>Дополнительными критериями тяжести болезни считаются самочувствие и показатели лабораторных исследований, которые анализирует врач.</w:t>
      </w:r>
    </w:p>
    <w:p w14:paraId="6FCE64F5" w14:textId="77777777" w:rsidR="00F95D1A" w:rsidRPr="00F95D1A" w:rsidRDefault="00F95D1A" w:rsidP="00F95D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D1A">
        <w:rPr>
          <w:rFonts w:ascii="Times New Roman" w:hAnsi="Times New Roman" w:cs="Times New Roman"/>
          <w:b/>
          <w:bCs/>
          <w:sz w:val="28"/>
          <w:szCs w:val="28"/>
        </w:rPr>
        <w:t>Типы течения коклюша:</w:t>
      </w:r>
    </w:p>
    <w:p w14:paraId="5C040CA1" w14:textId="77777777" w:rsidR="00F95D1A" w:rsidRPr="00F95D1A" w:rsidRDefault="00F95D1A" w:rsidP="00F95D1A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D1A">
        <w:rPr>
          <w:rFonts w:ascii="Times New Roman" w:hAnsi="Times New Roman" w:cs="Times New Roman"/>
          <w:sz w:val="28"/>
          <w:szCs w:val="28"/>
        </w:rPr>
        <w:t>гладкое — без осложнений;</w:t>
      </w:r>
    </w:p>
    <w:p w14:paraId="22655F9F" w14:textId="77777777" w:rsidR="00F95D1A" w:rsidRPr="00F95D1A" w:rsidRDefault="00F95D1A" w:rsidP="00F95D1A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D1A">
        <w:rPr>
          <w:rFonts w:ascii="Times New Roman" w:hAnsi="Times New Roman" w:cs="Times New Roman"/>
          <w:sz w:val="28"/>
          <w:szCs w:val="28"/>
        </w:rPr>
        <w:t>негладкое — развитие осложнений, присоединение вторичной инфекции или обострение хронических заболеваний.</w:t>
      </w:r>
    </w:p>
    <w:p w14:paraId="26121627" w14:textId="77777777" w:rsidR="00F95D1A" w:rsidRPr="00F95D1A" w:rsidRDefault="00F95D1A" w:rsidP="00F95D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5D1A">
        <w:rPr>
          <w:rFonts w:ascii="Times New Roman" w:hAnsi="Times New Roman" w:cs="Times New Roman"/>
          <w:b/>
          <w:bCs/>
          <w:sz w:val="28"/>
          <w:szCs w:val="28"/>
        </w:rPr>
        <w:t>Осложнения коклюша</w:t>
      </w:r>
    </w:p>
    <w:p w14:paraId="1EE8A346" w14:textId="77777777" w:rsidR="00F95D1A" w:rsidRPr="00F95D1A" w:rsidRDefault="00F95D1A" w:rsidP="00F95D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D1A">
        <w:rPr>
          <w:rFonts w:ascii="Times New Roman" w:hAnsi="Times New Roman" w:cs="Times New Roman"/>
          <w:sz w:val="28"/>
          <w:szCs w:val="28"/>
        </w:rPr>
        <w:t>В большинстве случаев коклюшная инфекция не причиняет большого вреда организму. Осложнения чаще возникают у детей до года.</w:t>
      </w:r>
    </w:p>
    <w:p w14:paraId="5DCC6462" w14:textId="77777777" w:rsidR="00F95D1A" w:rsidRPr="00F95D1A" w:rsidRDefault="00F95D1A" w:rsidP="00F95D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D1A">
        <w:rPr>
          <w:rFonts w:ascii="Times New Roman" w:hAnsi="Times New Roman" w:cs="Times New Roman"/>
          <w:b/>
          <w:bCs/>
          <w:sz w:val="28"/>
          <w:szCs w:val="28"/>
        </w:rPr>
        <w:t>Основные осложнения коклюша:</w:t>
      </w:r>
    </w:p>
    <w:p w14:paraId="0533E709" w14:textId="77777777" w:rsidR="00F95D1A" w:rsidRPr="00F95D1A" w:rsidRDefault="00F95D1A" w:rsidP="00F95D1A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5D1A">
        <w:rPr>
          <w:rFonts w:ascii="Times New Roman" w:hAnsi="Times New Roman" w:cs="Times New Roman"/>
          <w:sz w:val="28"/>
          <w:szCs w:val="28"/>
        </w:rPr>
        <w:t>гипопноэ</w:t>
      </w:r>
      <w:proofErr w:type="spellEnd"/>
      <w:r w:rsidRPr="00F95D1A">
        <w:rPr>
          <w:rFonts w:ascii="Times New Roman" w:hAnsi="Times New Roman" w:cs="Times New Roman"/>
          <w:sz w:val="28"/>
          <w:szCs w:val="28"/>
        </w:rPr>
        <w:t xml:space="preserve"> или апноэ — задержка или остановка дыхания продолжительностью от 30 секунд до 2 минут;</w:t>
      </w:r>
    </w:p>
    <w:p w14:paraId="3332F92C" w14:textId="77777777" w:rsidR="00F95D1A" w:rsidRPr="00F95D1A" w:rsidRDefault="00F95D1A" w:rsidP="00F95D1A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D1A">
        <w:rPr>
          <w:rFonts w:ascii="Times New Roman" w:hAnsi="Times New Roman" w:cs="Times New Roman"/>
          <w:sz w:val="28"/>
          <w:szCs w:val="28"/>
        </w:rPr>
        <w:t>энцефалопатия — поражение головного мозга и развитие тяжёлых неврологических симптомов, включая судорожный синдром;</w:t>
      </w:r>
    </w:p>
    <w:p w14:paraId="458DC99A" w14:textId="77777777" w:rsidR="00F95D1A" w:rsidRPr="00F95D1A" w:rsidRDefault="00F95D1A" w:rsidP="00F95D1A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D1A">
        <w:rPr>
          <w:rFonts w:ascii="Times New Roman" w:hAnsi="Times New Roman" w:cs="Times New Roman"/>
          <w:sz w:val="28"/>
          <w:szCs w:val="28"/>
        </w:rPr>
        <w:t>пневмония — воспаление лёгких;</w:t>
      </w:r>
    </w:p>
    <w:p w14:paraId="6B7BF0C2" w14:textId="77777777" w:rsidR="00F95D1A" w:rsidRPr="00F95D1A" w:rsidRDefault="00F95D1A" w:rsidP="00F95D1A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D1A">
        <w:rPr>
          <w:rFonts w:ascii="Times New Roman" w:hAnsi="Times New Roman" w:cs="Times New Roman"/>
          <w:sz w:val="28"/>
          <w:szCs w:val="28"/>
        </w:rPr>
        <w:t>ателектаз (</w:t>
      </w:r>
      <w:proofErr w:type="spellStart"/>
      <w:r w:rsidRPr="00F95D1A">
        <w:rPr>
          <w:rFonts w:ascii="Times New Roman" w:hAnsi="Times New Roman" w:cs="Times New Roman"/>
          <w:sz w:val="28"/>
          <w:szCs w:val="28"/>
        </w:rPr>
        <w:t>спадение</w:t>
      </w:r>
      <w:proofErr w:type="spellEnd"/>
      <w:r w:rsidRPr="00F95D1A">
        <w:rPr>
          <w:rFonts w:ascii="Times New Roman" w:hAnsi="Times New Roman" w:cs="Times New Roman"/>
          <w:sz w:val="28"/>
          <w:szCs w:val="28"/>
        </w:rPr>
        <w:t xml:space="preserve">) доли лёгкого из-за закупорки просвета бронхов вязкой слизью и дальнейшего </w:t>
      </w:r>
      <w:proofErr w:type="spellStart"/>
      <w:r w:rsidRPr="00F95D1A">
        <w:rPr>
          <w:rFonts w:ascii="Times New Roman" w:hAnsi="Times New Roman" w:cs="Times New Roman"/>
          <w:sz w:val="28"/>
          <w:szCs w:val="28"/>
        </w:rPr>
        <w:t>спадения</w:t>
      </w:r>
      <w:proofErr w:type="spellEnd"/>
      <w:r w:rsidRPr="00F95D1A">
        <w:rPr>
          <w:rFonts w:ascii="Times New Roman" w:hAnsi="Times New Roman" w:cs="Times New Roman"/>
          <w:sz w:val="28"/>
          <w:szCs w:val="28"/>
        </w:rPr>
        <w:t xml:space="preserve"> альвеол;</w:t>
      </w:r>
    </w:p>
    <w:p w14:paraId="0CD03E30" w14:textId="77777777" w:rsidR="00F95D1A" w:rsidRPr="00F95D1A" w:rsidRDefault="00F95D1A" w:rsidP="00F95D1A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D1A">
        <w:rPr>
          <w:rFonts w:ascii="Times New Roman" w:hAnsi="Times New Roman" w:cs="Times New Roman"/>
          <w:sz w:val="28"/>
          <w:szCs w:val="28"/>
        </w:rPr>
        <w:t>пупочная или паховая грыжа — появляется из-за чрезмерного напряжения брюшной стенки и повышения внутрибрюшного давления при кашле;</w:t>
      </w:r>
    </w:p>
    <w:p w14:paraId="2BEE66B8" w14:textId="77777777" w:rsidR="00F95D1A" w:rsidRPr="00F95D1A" w:rsidRDefault="00F95D1A" w:rsidP="00F95D1A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D1A">
        <w:rPr>
          <w:rFonts w:ascii="Times New Roman" w:hAnsi="Times New Roman" w:cs="Times New Roman"/>
          <w:sz w:val="28"/>
          <w:szCs w:val="28"/>
        </w:rPr>
        <w:t>трещины рёбер из-за чрезмерного сокращения межрёберных мышц при сильном кашле;</w:t>
      </w:r>
    </w:p>
    <w:p w14:paraId="73E76BEB" w14:textId="77777777" w:rsidR="00F95D1A" w:rsidRPr="00F95D1A" w:rsidRDefault="00F95D1A" w:rsidP="00F95D1A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D1A">
        <w:rPr>
          <w:rFonts w:ascii="Times New Roman" w:hAnsi="Times New Roman" w:cs="Times New Roman"/>
          <w:sz w:val="28"/>
          <w:szCs w:val="28"/>
        </w:rPr>
        <w:t>кровоизлияния в склеру глаза, слизистые оболочки, под кожу, в головной мозг.</w:t>
      </w:r>
    </w:p>
    <w:p w14:paraId="1337197C" w14:textId="77777777" w:rsidR="00D80638" w:rsidRPr="00F95D1A" w:rsidRDefault="00D80638" w:rsidP="00F95D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D80638" w:rsidRPr="00F95D1A" w:rsidSect="00F95D1A">
      <w:pgSz w:w="11906" w:h="16838"/>
      <w:pgMar w:top="851" w:right="850" w:bottom="1134" w:left="993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1291C"/>
    <w:multiLevelType w:val="multilevel"/>
    <w:tmpl w:val="C206F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8C6B26"/>
    <w:multiLevelType w:val="multilevel"/>
    <w:tmpl w:val="C610E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A917F3"/>
    <w:multiLevelType w:val="multilevel"/>
    <w:tmpl w:val="00ECC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6121733">
    <w:abstractNumId w:val="2"/>
  </w:num>
  <w:num w:numId="2" w16cid:durableId="589508424">
    <w:abstractNumId w:val="1"/>
  </w:num>
  <w:num w:numId="3" w16cid:durableId="1291668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638"/>
    <w:rsid w:val="00D80638"/>
    <w:rsid w:val="00F95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EFF33"/>
  <w15:chartTrackingRefBased/>
  <w15:docId w15:val="{A3295936-695B-4400-9EA8-CDB8025C8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65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665">
          <w:blockQuote w:val="1"/>
          <w:marLeft w:val="0"/>
          <w:marRight w:val="0"/>
          <w:marTop w:val="585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8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791852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8342">
          <w:blockQuote w:val="1"/>
          <w:marLeft w:val="0"/>
          <w:marRight w:val="0"/>
          <w:marTop w:val="585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2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349803">
          <w:blockQuote w:val="1"/>
          <w:marLeft w:val="0"/>
          <w:marRight w:val="0"/>
          <w:marTop w:val="585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82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17089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897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1238</Words>
  <Characters>7061</Characters>
  <Application>Microsoft Office Word</Application>
  <DocSecurity>0</DocSecurity>
  <Lines>58</Lines>
  <Paragraphs>16</Paragraphs>
  <ScaleCrop>false</ScaleCrop>
  <Company/>
  <LinksUpToDate>false</LinksUpToDate>
  <CharactersWithSpaces>8283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work74</dc:creator>
  <cp:keywords/>
  <dc:description/>
  <cp:lastModifiedBy>work74</cp:lastModifiedBy>
  <cp:revision>3</cp:revision>
  <dcterms:created xsi:type="dcterms:W3CDTF">2023-10-09T06:16:00Z</dcterms:created>
  <dcterms:modified xsi:type="dcterms:W3CDTF">2023-10-09T06:20:00Z</dcterms:modified>
</cp:coreProperties>
</file>